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E5A41" w14:textId="77777777" w:rsidR="00CE01FC" w:rsidRDefault="00C67BD4">
      <w:pPr>
        <w:pStyle w:val="Title"/>
      </w:pPr>
      <w:r>
        <w:rPr>
          <w:noProof/>
        </w:rPr>
        <w:drawing>
          <wp:anchor distT="0" distB="0" distL="0" distR="0" simplePos="0" relativeHeight="15729152" behindDoc="0" locked="0" layoutInCell="1" allowOverlap="1" wp14:anchorId="0B58E53C" wp14:editId="6C5EF095">
            <wp:simplePos x="0" y="0"/>
            <wp:positionH relativeFrom="page">
              <wp:posOffset>431800</wp:posOffset>
            </wp:positionH>
            <wp:positionV relativeFrom="paragraph">
              <wp:posOffset>85852</wp:posOffset>
            </wp:positionV>
            <wp:extent cx="1062177" cy="10261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062177" cy="1026159"/>
                    </a:xfrm>
                    <a:prstGeom prst="rect">
                      <a:avLst/>
                    </a:prstGeom>
                  </pic:spPr>
                </pic:pic>
              </a:graphicData>
            </a:graphic>
          </wp:anchor>
        </w:drawing>
      </w:r>
      <w:r>
        <w:rPr>
          <w:spacing w:val="-2"/>
        </w:rPr>
        <w:t>Illogan</w:t>
      </w:r>
      <w:r>
        <w:rPr>
          <w:spacing w:val="-8"/>
        </w:rPr>
        <w:t xml:space="preserve"> </w:t>
      </w:r>
      <w:r>
        <w:rPr>
          <w:spacing w:val="-2"/>
        </w:rPr>
        <w:t>School</w:t>
      </w:r>
    </w:p>
    <w:p w14:paraId="74493E5C" w14:textId="77777777" w:rsidR="00CE01FC" w:rsidRDefault="00C67BD4">
      <w:pPr>
        <w:pStyle w:val="Title"/>
        <w:spacing w:before="190"/>
        <w:ind w:right="1"/>
      </w:pPr>
      <w:r>
        <w:rPr>
          <w:spacing w:val="-2"/>
        </w:rPr>
        <w:t>Teaching,</w:t>
      </w:r>
      <w:r>
        <w:rPr>
          <w:spacing w:val="-8"/>
        </w:rPr>
        <w:t xml:space="preserve"> </w:t>
      </w:r>
      <w:r>
        <w:rPr>
          <w:spacing w:val="-2"/>
        </w:rPr>
        <w:t>Learning</w:t>
      </w:r>
      <w:r>
        <w:rPr>
          <w:spacing w:val="-8"/>
        </w:rPr>
        <w:t xml:space="preserve"> </w:t>
      </w:r>
      <w:r>
        <w:rPr>
          <w:spacing w:val="-2"/>
        </w:rPr>
        <w:t>and</w:t>
      </w:r>
      <w:r>
        <w:rPr>
          <w:spacing w:val="-10"/>
        </w:rPr>
        <w:t xml:space="preserve"> </w:t>
      </w:r>
      <w:r>
        <w:rPr>
          <w:spacing w:val="-2"/>
        </w:rPr>
        <w:t>Assessment</w:t>
      </w:r>
      <w:r>
        <w:rPr>
          <w:spacing w:val="-3"/>
        </w:rPr>
        <w:t xml:space="preserve"> </w:t>
      </w:r>
      <w:r>
        <w:rPr>
          <w:spacing w:val="-2"/>
        </w:rPr>
        <w:t>Policy</w:t>
      </w:r>
    </w:p>
    <w:p w14:paraId="38EA4BF4" w14:textId="77777777" w:rsidR="00CE01FC" w:rsidRDefault="00CE01FC">
      <w:pPr>
        <w:pStyle w:val="BodyText"/>
        <w:spacing w:before="0"/>
        <w:ind w:left="0"/>
        <w:rPr>
          <w:b/>
        </w:rPr>
      </w:pPr>
    </w:p>
    <w:p w14:paraId="0F70A549" w14:textId="77777777" w:rsidR="00CE01FC" w:rsidRDefault="00CE01FC">
      <w:pPr>
        <w:pStyle w:val="BodyText"/>
        <w:spacing w:before="0"/>
        <w:ind w:left="0"/>
        <w:rPr>
          <w:b/>
        </w:rPr>
      </w:pPr>
    </w:p>
    <w:p w14:paraId="6F81AC98" w14:textId="77777777" w:rsidR="00CE01FC" w:rsidRDefault="00CE01FC">
      <w:pPr>
        <w:pStyle w:val="BodyText"/>
        <w:spacing w:before="0"/>
        <w:ind w:left="0"/>
        <w:rPr>
          <w:b/>
        </w:rPr>
      </w:pPr>
    </w:p>
    <w:p w14:paraId="5CC74392" w14:textId="77777777" w:rsidR="00CE01FC" w:rsidRDefault="00CE01FC">
      <w:pPr>
        <w:pStyle w:val="BodyText"/>
        <w:spacing w:before="191"/>
        <w:ind w:left="0"/>
        <w:rPr>
          <w:b/>
        </w:rPr>
      </w:pPr>
    </w:p>
    <w:p w14:paraId="637817B8" w14:textId="77777777" w:rsidR="00CE01FC" w:rsidRDefault="00C67BD4">
      <w:pPr>
        <w:pStyle w:val="Heading1"/>
      </w:pPr>
      <w:r>
        <w:rPr>
          <w:spacing w:val="-2"/>
        </w:rPr>
        <w:t>Introduction</w:t>
      </w:r>
    </w:p>
    <w:p w14:paraId="1132EC53" w14:textId="77777777" w:rsidR="00CE01FC" w:rsidRDefault="00C67BD4">
      <w:pPr>
        <w:pStyle w:val="BodyText"/>
        <w:spacing w:line="259" w:lineRule="auto"/>
        <w:ind w:right="147"/>
      </w:pPr>
      <w:r>
        <w:t>At</w:t>
      </w:r>
      <w:r>
        <w:rPr>
          <w:spacing w:val="-1"/>
        </w:rPr>
        <w:t xml:space="preserve"> </w:t>
      </w:r>
      <w:r>
        <w:t>Illogan</w:t>
      </w:r>
      <w:r>
        <w:rPr>
          <w:spacing w:val="-8"/>
        </w:rPr>
        <w:t xml:space="preserve"> </w:t>
      </w:r>
      <w:r>
        <w:t>we</w:t>
      </w:r>
      <w:r>
        <w:rPr>
          <w:spacing w:val="-2"/>
        </w:rPr>
        <w:t xml:space="preserve"> </w:t>
      </w:r>
      <w:r>
        <w:t>believe</w:t>
      </w:r>
      <w:r>
        <w:rPr>
          <w:spacing w:val="-3"/>
        </w:rPr>
        <w:t xml:space="preserve"> </w:t>
      </w:r>
      <w:r>
        <w:t>that</w:t>
      </w:r>
      <w:r>
        <w:rPr>
          <w:spacing w:val="-6"/>
        </w:rPr>
        <w:t xml:space="preserve"> </w:t>
      </w:r>
      <w:r>
        <w:t>learning</w:t>
      </w:r>
      <w:r>
        <w:rPr>
          <w:spacing w:val="-3"/>
        </w:rPr>
        <w:t xml:space="preserve"> </w:t>
      </w:r>
      <w:r>
        <w:t>should</w:t>
      </w:r>
      <w:r>
        <w:rPr>
          <w:spacing w:val="-4"/>
        </w:rPr>
        <w:t xml:space="preserve"> </w:t>
      </w:r>
      <w:r>
        <w:t>be</w:t>
      </w:r>
      <w:r>
        <w:rPr>
          <w:spacing w:val="-1"/>
        </w:rPr>
        <w:t xml:space="preserve"> </w:t>
      </w:r>
      <w:r>
        <w:t>an</w:t>
      </w:r>
      <w:r>
        <w:rPr>
          <w:spacing w:val="-9"/>
        </w:rPr>
        <w:t xml:space="preserve"> </w:t>
      </w:r>
      <w:r>
        <w:t>enjoyable</w:t>
      </w:r>
      <w:r>
        <w:rPr>
          <w:spacing w:val="-1"/>
        </w:rPr>
        <w:t xml:space="preserve"> </w:t>
      </w:r>
      <w:r>
        <w:t>and</w:t>
      </w:r>
      <w:r>
        <w:rPr>
          <w:spacing w:val="-4"/>
        </w:rPr>
        <w:t xml:space="preserve"> </w:t>
      </w:r>
      <w:r>
        <w:t>rewarding</w:t>
      </w:r>
      <w:r>
        <w:rPr>
          <w:spacing w:val="-4"/>
        </w:rPr>
        <w:t xml:space="preserve"> </w:t>
      </w:r>
      <w:r>
        <w:t>experience.</w:t>
      </w:r>
      <w:r>
        <w:rPr>
          <w:spacing w:val="-1"/>
        </w:rPr>
        <w:t xml:space="preserve"> </w:t>
      </w:r>
      <w:r>
        <w:t>Through</w:t>
      </w:r>
      <w:r>
        <w:rPr>
          <w:spacing w:val="-7"/>
        </w:rPr>
        <w:t xml:space="preserve"> </w:t>
      </w:r>
      <w:r>
        <w:t>our</w:t>
      </w:r>
      <w:r>
        <w:rPr>
          <w:spacing w:val="-3"/>
        </w:rPr>
        <w:t xml:space="preserve"> </w:t>
      </w:r>
      <w:r>
        <w:t>teaching</w:t>
      </w:r>
      <w:r>
        <w:rPr>
          <w:spacing w:val="-6"/>
        </w:rPr>
        <w:t xml:space="preserve"> </w:t>
      </w:r>
      <w:r>
        <w:t>we</w:t>
      </w:r>
      <w:r>
        <w:rPr>
          <w:spacing w:val="-5"/>
        </w:rPr>
        <w:t xml:space="preserve"> </w:t>
      </w:r>
      <w:r>
        <w:t>equip children with the skills, knowledge and understanding necessary for the next stage of their education and their future lives.</w:t>
      </w:r>
    </w:p>
    <w:p w14:paraId="69A0F701" w14:textId="77777777" w:rsidR="00CE01FC" w:rsidRDefault="00C67BD4">
      <w:pPr>
        <w:pStyle w:val="BodyText"/>
        <w:spacing w:before="0" w:line="259" w:lineRule="auto"/>
        <w:ind w:right="147"/>
      </w:pPr>
      <w:r>
        <w:t>Teaching is a cyclical process where the teachers’ knowledge of the individual pupils, how they learn and the progress</w:t>
      </w:r>
      <w:r>
        <w:rPr>
          <w:spacing w:val="-4"/>
        </w:rPr>
        <w:t xml:space="preserve"> </w:t>
      </w:r>
      <w:r>
        <w:t>they</w:t>
      </w:r>
      <w:r>
        <w:rPr>
          <w:spacing w:val="-5"/>
        </w:rPr>
        <w:t xml:space="preserve"> </w:t>
      </w:r>
      <w:r>
        <w:t>make</w:t>
      </w:r>
      <w:r>
        <w:rPr>
          <w:spacing w:val="-3"/>
        </w:rPr>
        <w:t xml:space="preserve"> </w:t>
      </w:r>
      <w:r>
        <w:t>is</w:t>
      </w:r>
      <w:r>
        <w:rPr>
          <w:spacing w:val="-5"/>
        </w:rPr>
        <w:t xml:space="preserve"> </w:t>
      </w:r>
      <w:r>
        <w:t>vital.</w:t>
      </w:r>
      <w:r>
        <w:rPr>
          <w:spacing w:val="-8"/>
        </w:rPr>
        <w:t xml:space="preserve"> </w:t>
      </w:r>
      <w:r>
        <w:t>Knowledge</w:t>
      </w:r>
      <w:r>
        <w:rPr>
          <w:spacing w:val="-5"/>
        </w:rPr>
        <w:t xml:space="preserve"> </w:t>
      </w:r>
      <w:r>
        <w:t>of</w:t>
      </w:r>
      <w:r>
        <w:rPr>
          <w:spacing w:val="-3"/>
        </w:rPr>
        <w:t xml:space="preserve"> </w:t>
      </w:r>
      <w:r>
        <w:t>pupils</w:t>
      </w:r>
      <w:r>
        <w:rPr>
          <w:spacing w:val="-1"/>
        </w:rPr>
        <w:t xml:space="preserve"> </w:t>
      </w:r>
      <w:r>
        <w:t>is</w:t>
      </w:r>
      <w:r>
        <w:rPr>
          <w:spacing w:val="-3"/>
        </w:rPr>
        <w:t xml:space="preserve"> </w:t>
      </w:r>
      <w:r>
        <w:t>used</w:t>
      </w:r>
      <w:r>
        <w:rPr>
          <w:spacing w:val="-4"/>
        </w:rPr>
        <w:t xml:space="preserve"> </w:t>
      </w:r>
      <w:r>
        <w:t>to inform</w:t>
      </w:r>
      <w:r>
        <w:rPr>
          <w:spacing w:val="-3"/>
        </w:rPr>
        <w:t xml:space="preserve"> </w:t>
      </w:r>
      <w:r>
        <w:t>planning, the</w:t>
      </w:r>
      <w:r>
        <w:rPr>
          <w:spacing w:val="-3"/>
        </w:rPr>
        <w:t xml:space="preserve"> </w:t>
      </w:r>
      <w:r>
        <w:t>success</w:t>
      </w:r>
      <w:r>
        <w:rPr>
          <w:spacing w:val="-6"/>
        </w:rPr>
        <w:t xml:space="preserve"> </w:t>
      </w:r>
      <w:r>
        <w:t>of</w:t>
      </w:r>
      <w:r>
        <w:rPr>
          <w:spacing w:val="-6"/>
        </w:rPr>
        <w:t xml:space="preserve"> </w:t>
      </w:r>
      <w:r>
        <w:t>which</w:t>
      </w:r>
      <w:r>
        <w:rPr>
          <w:spacing w:val="-4"/>
        </w:rPr>
        <w:t xml:space="preserve"> </w:t>
      </w:r>
      <w:r>
        <w:t>is</w:t>
      </w:r>
      <w:r>
        <w:rPr>
          <w:spacing w:val="-3"/>
        </w:rPr>
        <w:t xml:space="preserve"> </w:t>
      </w:r>
      <w:r>
        <w:t>then</w:t>
      </w:r>
      <w:r>
        <w:rPr>
          <w:spacing w:val="-8"/>
        </w:rPr>
        <w:t xml:space="preserve"> </w:t>
      </w:r>
      <w:r>
        <w:t>monitored, assessed and reviewed throughout the lesson. This informs the focus for subsequent teaching.</w:t>
      </w:r>
    </w:p>
    <w:p w14:paraId="5F30CCCF" w14:textId="77777777" w:rsidR="00CE01FC" w:rsidRDefault="00CE01FC">
      <w:pPr>
        <w:pStyle w:val="BodyText"/>
        <w:ind w:left="0"/>
      </w:pPr>
    </w:p>
    <w:p w14:paraId="6E2E0D2B" w14:textId="77777777" w:rsidR="00CE01FC" w:rsidRDefault="00C67BD4">
      <w:pPr>
        <w:pStyle w:val="Heading1"/>
      </w:pPr>
      <w:r>
        <w:rPr>
          <w:noProof/>
        </w:rPr>
        <w:drawing>
          <wp:anchor distT="0" distB="0" distL="0" distR="0" simplePos="0" relativeHeight="487587840" behindDoc="1" locked="0" layoutInCell="1" allowOverlap="1" wp14:anchorId="11407067" wp14:editId="7024E506">
            <wp:simplePos x="0" y="0"/>
            <wp:positionH relativeFrom="page">
              <wp:posOffset>457200</wp:posOffset>
            </wp:positionH>
            <wp:positionV relativeFrom="paragraph">
              <wp:posOffset>182414</wp:posOffset>
            </wp:positionV>
            <wp:extent cx="6561501" cy="601980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6561501" cy="6019800"/>
                    </a:xfrm>
                    <a:prstGeom prst="rect">
                      <a:avLst/>
                    </a:prstGeom>
                  </pic:spPr>
                </pic:pic>
              </a:graphicData>
            </a:graphic>
          </wp:anchor>
        </w:drawing>
      </w:r>
      <w:r>
        <w:t>Core</w:t>
      </w:r>
      <w:r>
        <w:rPr>
          <w:spacing w:val="-9"/>
        </w:rPr>
        <w:t xml:space="preserve"> </w:t>
      </w:r>
      <w:r>
        <w:rPr>
          <w:spacing w:val="-2"/>
        </w:rPr>
        <w:t>Principles</w:t>
      </w:r>
    </w:p>
    <w:p w14:paraId="77BC2101" w14:textId="77777777" w:rsidR="00CE01FC" w:rsidRDefault="00CE01FC">
      <w:pPr>
        <w:sectPr w:rsidR="00CE01FC">
          <w:type w:val="continuous"/>
          <w:pgSz w:w="11920" w:h="16850"/>
          <w:pgMar w:top="680" w:right="620" w:bottom="280" w:left="580" w:header="720" w:footer="720" w:gutter="0"/>
          <w:cols w:space="720"/>
        </w:sectPr>
      </w:pPr>
    </w:p>
    <w:p w14:paraId="3BBC11E0" w14:textId="77777777" w:rsidR="00CE01FC" w:rsidRDefault="00C67BD4" w:rsidP="003A6CBA">
      <w:pPr>
        <w:pStyle w:val="Heading1"/>
        <w:spacing w:before="1"/>
        <w:ind w:left="0"/>
      </w:pPr>
      <w:r>
        <w:lastRenderedPageBreak/>
        <w:t>Quality</w:t>
      </w:r>
      <w:r>
        <w:rPr>
          <w:spacing w:val="-9"/>
        </w:rPr>
        <w:t xml:space="preserve"> </w:t>
      </w:r>
      <w:r>
        <w:t>First</w:t>
      </w:r>
      <w:r>
        <w:rPr>
          <w:spacing w:val="-9"/>
        </w:rPr>
        <w:t xml:space="preserve"> </w:t>
      </w:r>
      <w:r>
        <w:rPr>
          <w:spacing w:val="-2"/>
        </w:rPr>
        <w:t>Teaching</w:t>
      </w:r>
    </w:p>
    <w:p w14:paraId="3906990A" w14:textId="77777777" w:rsidR="00CE01FC" w:rsidRDefault="00C67BD4" w:rsidP="003A6CBA">
      <w:pPr>
        <w:pStyle w:val="BodyText"/>
        <w:spacing w:before="21"/>
        <w:ind w:left="0"/>
      </w:pPr>
      <w:r>
        <w:t>Our</w:t>
      </w:r>
      <w:r>
        <w:rPr>
          <w:spacing w:val="-9"/>
        </w:rPr>
        <w:t xml:space="preserve"> </w:t>
      </w:r>
      <w:r>
        <w:t>key</w:t>
      </w:r>
      <w:r>
        <w:rPr>
          <w:spacing w:val="-7"/>
        </w:rPr>
        <w:t xml:space="preserve"> </w:t>
      </w:r>
      <w:r>
        <w:t>principles</w:t>
      </w:r>
      <w:r>
        <w:rPr>
          <w:spacing w:val="-7"/>
        </w:rPr>
        <w:t xml:space="preserve"> </w:t>
      </w:r>
      <w:r>
        <w:rPr>
          <w:spacing w:val="-4"/>
        </w:rPr>
        <w:t>are:</w:t>
      </w:r>
    </w:p>
    <w:p w14:paraId="4D29E63B" w14:textId="77777777" w:rsidR="00CE01FC" w:rsidRDefault="00C67BD4" w:rsidP="00890B83">
      <w:pPr>
        <w:pStyle w:val="ListParagraph"/>
        <w:numPr>
          <w:ilvl w:val="0"/>
          <w:numId w:val="8"/>
        </w:numPr>
        <w:tabs>
          <w:tab w:val="left" w:pos="860"/>
        </w:tabs>
        <w:spacing w:before="23"/>
      </w:pPr>
      <w:r>
        <w:t>We</w:t>
      </w:r>
      <w:r w:rsidRPr="00890B83">
        <w:rPr>
          <w:spacing w:val="-15"/>
        </w:rPr>
        <w:t xml:space="preserve"> </w:t>
      </w:r>
      <w:r>
        <w:t>explicitly</w:t>
      </w:r>
      <w:r w:rsidRPr="00890B83">
        <w:rPr>
          <w:spacing w:val="-10"/>
        </w:rPr>
        <w:t xml:space="preserve"> </w:t>
      </w:r>
      <w:r>
        <w:t>build</w:t>
      </w:r>
      <w:r w:rsidRPr="00890B83">
        <w:rPr>
          <w:spacing w:val="-12"/>
        </w:rPr>
        <w:t xml:space="preserve"> </w:t>
      </w:r>
      <w:r>
        <w:t>frequent</w:t>
      </w:r>
      <w:r w:rsidRPr="00890B83">
        <w:rPr>
          <w:spacing w:val="-8"/>
        </w:rPr>
        <w:t xml:space="preserve"> </w:t>
      </w:r>
      <w:r>
        <w:t>opportunities</w:t>
      </w:r>
      <w:r w:rsidRPr="00890B83">
        <w:rPr>
          <w:spacing w:val="-11"/>
        </w:rPr>
        <w:t xml:space="preserve"> </w:t>
      </w:r>
      <w:r>
        <w:t>for</w:t>
      </w:r>
      <w:r w:rsidRPr="00890B83">
        <w:rPr>
          <w:spacing w:val="-12"/>
        </w:rPr>
        <w:t xml:space="preserve"> </w:t>
      </w:r>
      <w:r>
        <w:t>formative</w:t>
      </w:r>
      <w:r w:rsidRPr="00890B83">
        <w:rPr>
          <w:spacing w:val="-6"/>
        </w:rPr>
        <w:t xml:space="preserve"> </w:t>
      </w:r>
      <w:r>
        <w:t>assessment</w:t>
      </w:r>
      <w:r w:rsidRPr="00890B83">
        <w:rPr>
          <w:spacing w:val="-11"/>
        </w:rPr>
        <w:t xml:space="preserve"> </w:t>
      </w:r>
      <w:r>
        <w:t>into</w:t>
      </w:r>
      <w:r w:rsidRPr="00890B83">
        <w:rPr>
          <w:spacing w:val="-8"/>
        </w:rPr>
        <w:t xml:space="preserve"> </w:t>
      </w:r>
      <w:r>
        <w:t>all</w:t>
      </w:r>
      <w:r w:rsidRPr="00890B83">
        <w:rPr>
          <w:spacing w:val="-10"/>
        </w:rPr>
        <w:t xml:space="preserve"> </w:t>
      </w:r>
      <w:proofErr w:type="gramStart"/>
      <w:r w:rsidRPr="00890B83">
        <w:rPr>
          <w:spacing w:val="-2"/>
        </w:rPr>
        <w:t>lessons</w:t>
      </w:r>
      <w:proofErr w:type="gramEnd"/>
    </w:p>
    <w:p w14:paraId="5B7237DA" w14:textId="77777777" w:rsidR="00CE01FC" w:rsidRDefault="00C67BD4" w:rsidP="00890B83">
      <w:pPr>
        <w:pStyle w:val="ListParagraph"/>
        <w:numPr>
          <w:ilvl w:val="0"/>
          <w:numId w:val="8"/>
        </w:numPr>
        <w:tabs>
          <w:tab w:val="left" w:pos="860"/>
        </w:tabs>
        <w:spacing w:before="19" w:line="259" w:lineRule="auto"/>
        <w:ind w:right="839"/>
      </w:pPr>
      <w:r>
        <w:t>All</w:t>
      </w:r>
      <w:r w:rsidRPr="00890B83">
        <w:rPr>
          <w:spacing w:val="-1"/>
        </w:rPr>
        <w:t xml:space="preserve"> </w:t>
      </w:r>
      <w:r>
        <w:t>teachers</w:t>
      </w:r>
      <w:r w:rsidRPr="00890B83">
        <w:rPr>
          <w:spacing w:val="-3"/>
        </w:rPr>
        <w:t xml:space="preserve"> </w:t>
      </w:r>
      <w:r>
        <w:t>reflect</w:t>
      </w:r>
      <w:r w:rsidRPr="00890B83">
        <w:rPr>
          <w:spacing w:val="-5"/>
        </w:rPr>
        <w:t xml:space="preserve"> </w:t>
      </w:r>
      <w:r>
        <w:t>on</w:t>
      </w:r>
      <w:r w:rsidRPr="00890B83">
        <w:rPr>
          <w:spacing w:val="-4"/>
        </w:rPr>
        <w:t xml:space="preserve"> </w:t>
      </w:r>
      <w:r>
        <w:t>pupil</w:t>
      </w:r>
      <w:r w:rsidRPr="00890B83">
        <w:rPr>
          <w:spacing w:val="-6"/>
        </w:rPr>
        <w:t xml:space="preserve"> </w:t>
      </w:r>
      <w:r>
        <w:t>progress</w:t>
      </w:r>
      <w:r w:rsidRPr="00890B83">
        <w:rPr>
          <w:spacing w:val="-5"/>
        </w:rPr>
        <w:t xml:space="preserve"> </w:t>
      </w:r>
      <w:r>
        <w:t>within</w:t>
      </w:r>
      <w:r w:rsidRPr="00890B83">
        <w:rPr>
          <w:spacing w:val="-4"/>
        </w:rPr>
        <w:t xml:space="preserve"> </w:t>
      </w:r>
      <w:r>
        <w:t>and</w:t>
      </w:r>
      <w:r w:rsidRPr="00890B83">
        <w:rPr>
          <w:spacing w:val="-4"/>
        </w:rPr>
        <w:t xml:space="preserve"> </w:t>
      </w:r>
      <w:r>
        <w:t>at</w:t>
      </w:r>
      <w:r w:rsidRPr="00890B83">
        <w:rPr>
          <w:spacing w:val="-3"/>
        </w:rPr>
        <w:t xml:space="preserve"> </w:t>
      </w:r>
      <w:r>
        <w:t>the</w:t>
      </w:r>
      <w:r w:rsidRPr="00890B83">
        <w:rPr>
          <w:spacing w:val="-10"/>
        </w:rPr>
        <w:t xml:space="preserve"> </w:t>
      </w:r>
      <w:r>
        <w:t>end</w:t>
      </w:r>
      <w:r w:rsidRPr="00890B83">
        <w:rPr>
          <w:spacing w:val="-4"/>
        </w:rPr>
        <w:t xml:space="preserve"> </w:t>
      </w:r>
      <w:r>
        <w:t>of</w:t>
      </w:r>
      <w:r w:rsidRPr="00890B83">
        <w:rPr>
          <w:spacing w:val="-6"/>
        </w:rPr>
        <w:t xml:space="preserve"> </w:t>
      </w:r>
      <w:r>
        <w:t>every</w:t>
      </w:r>
      <w:r w:rsidRPr="00890B83">
        <w:rPr>
          <w:spacing w:val="-2"/>
        </w:rPr>
        <w:t xml:space="preserve"> </w:t>
      </w:r>
      <w:r>
        <w:t>lesson,</w:t>
      </w:r>
      <w:r w:rsidRPr="00890B83">
        <w:rPr>
          <w:spacing w:val="-3"/>
        </w:rPr>
        <w:t xml:space="preserve"> </w:t>
      </w:r>
      <w:r>
        <w:t>considering</w:t>
      </w:r>
      <w:r w:rsidRPr="00890B83">
        <w:rPr>
          <w:spacing w:val="-3"/>
        </w:rPr>
        <w:t xml:space="preserve"> </w:t>
      </w:r>
      <w:r>
        <w:t>next</w:t>
      </w:r>
      <w:r w:rsidRPr="00890B83">
        <w:rPr>
          <w:spacing w:val="-5"/>
        </w:rPr>
        <w:t xml:space="preserve"> </w:t>
      </w:r>
      <w:r>
        <w:t>steps</w:t>
      </w:r>
      <w:r w:rsidRPr="00890B83">
        <w:rPr>
          <w:spacing w:val="-6"/>
        </w:rPr>
        <w:t xml:space="preserve"> </w:t>
      </w:r>
      <w:r>
        <w:t xml:space="preserve">for </w:t>
      </w:r>
      <w:proofErr w:type="gramStart"/>
      <w:r w:rsidRPr="00890B83">
        <w:rPr>
          <w:spacing w:val="-2"/>
        </w:rPr>
        <w:t>learning</w:t>
      </w:r>
      <w:proofErr w:type="gramEnd"/>
    </w:p>
    <w:p w14:paraId="47D59EE8" w14:textId="2D12AB70" w:rsidR="00CE01FC" w:rsidRDefault="00C67BD4" w:rsidP="00890B83">
      <w:pPr>
        <w:pStyle w:val="ListParagraph"/>
        <w:numPr>
          <w:ilvl w:val="0"/>
          <w:numId w:val="8"/>
        </w:numPr>
        <w:tabs>
          <w:tab w:val="left" w:pos="860"/>
        </w:tabs>
        <w:spacing w:before="1" w:line="254" w:lineRule="auto"/>
        <w:ind w:right="452"/>
      </w:pPr>
      <w:r>
        <w:t>Opportunities</w:t>
      </w:r>
      <w:r w:rsidRPr="00890B83">
        <w:rPr>
          <w:spacing w:val="-6"/>
        </w:rPr>
        <w:t xml:space="preserve"> </w:t>
      </w:r>
      <w:r>
        <w:t>for</w:t>
      </w:r>
      <w:r w:rsidRPr="00890B83">
        <w:rPr>
          <w:spacing w:val="-7"/>
        </w:rPr>
        <w:t xml:space="preserve"> </w:t>
      </w:r>
      <w:r>
        <w:t>pupils</w:t>
      </w:r>
      <w:r w:rsidRPr="00890B83">
        <w:rPr>
          <w:spacing w:val="-4"/>
        </w:rPr>
        <w:t xml:space="preserve"> </w:t>
      </w:r>
      <w:r>
        <w:t>to</w:t>
      </w:r>
      <w:r w:rsidRPr="00890B83">
        <w:rPr>
          <w:spacing w:val="-9"/>
        </w:rPr>
        <w:t xml:space="preserve"> </w:t>
      </w:r>
      <w:r>
        <w:t>recall,</w:t>
      </w:r>
      <w:r w:rsidRPr="00890B83">
        <w:rPr>
          <w:spacing w:val="-5"/>
        </w:rPr>
        <w:t xml:space="preserve"> </w:t>
      </w:r>
      <w:r>
        <w:t>revisit</w:t>
      </w:r>
      <w:r w:rsidRPr="00890B83">
        <w:rPr>
          <w:spacing w:val="-6"/>
        </w:rPr>
        <w:t xml:space="preserve"> </w:t>
      </w:r>
      <w:r>
        <w:t>and</w:t>
      </w:r>
      <w:r w:rsidRPr="00890B83">
        <w:rPr>
          <w:spacing w:val="-7"/>
        </w:rPr>
        <w:t xml:space="preserve"> </w:t>
      </w:r>
      <w:r>
        <w:t>retrieve</w:t>
      </w:r>
      <w:r w:rsidRPr="00890B83">
        <w:rPr>
          <w:spacing w:val="-4"/>
        </w:rPr>
        <w:t xml:space="preserve"> </w:t>
      </w:r>
      <w:r>
        <w:t>key</w:t>
      </w:r>
      <w:r w:rsidRPr="00890B83">
        <w:rPr>
          <w:spacing w:val="-3"/>
        </w:rPr>
        <w:t xml:space="preserve"> </w:t>
      </w:r>
      <w:r>
        <w:t>knowledge</w:t>
      </w:r>
      <w:r w:rsidRPr="00890B83">
        <w:rPr>
          <w:spacing w:val="-4"/>
        </w:rPr>
        <w:t xml:space="preserve"> </w:t>
      </w:r>
      <w:r>
        <w:t>are</w:t>
      </w:r>
      <w:r w:rsidRPr="00890B83">
        <w:rPr>
          <w:spacing w:val="-3"/>
        </w:rPr>
        <w:t xml:space="preserve"> </w:t>
      </w:r>
      <w:r>
        <w:t>embedded</w:t>
      </w:r>
      <w:r w:rsidRPr="00890B83">
        <w:rPr>
          <w:spacing w:val="-4"/>
        </w:rPr>
        <w:t xml:space="preserve"> </w:t>
      </w:r>
      <w:r>
        <w:t>within</w:t>
      </w:r>
      <w:r w:rsidRPr="00890B83">
        <w:rPr>
          <w:spacing w:val="-9"/>
        </w:rPr>
        <w:t xml:space="preserve"> </w:t>
      </w:r>
      <w:r>
        <w:t>our</w:t>
      </w:r>
      <w:r w:rsidRPr="00890B83">
        <w:rPr>
          <w:spacing w:val="-4"/>
        </w:rPr>
        <w:t xml:space="preserve"> </w:t>
      </w:r>
      <w:r>
        <w:t xml:space="preserve">curriculum </w:t>
      </w:r>
      <w:r w:rsidRPr="00890B83">
        <w:rPr>
          <w:spacing w:val="-2"/>
        </w:rPr>
        <w:t>sequence.</w:t>
      </w:r>
      <w:r w:rsidR="002856E6">
        <w:rPr>
          <w:spacing w:val="-2"/>
        </w:rPr>
        <w:t xml:space="preserve"> We use our </w:t>
      </w:r>
      <w:proofErr w:type="spellStart"/>
      <w:r w:rsidR="002856E6">
        <w:rPr>
          <w:spacing w:val="-2"/>
        </w:rPr>
        <w:t>Illogan</w:t>
      </w:r>
      <w:proofErr w:type="spellEnd"/>
      <w:r w:rsidR="002856E6">
        <w:rPr>
          <w:spacing w:val="-2"/>
        </w:rPr>
        <w:t xml:space="preserve"> Heartbeats to support this process, as specified below. </w:t>
      </w:r>
    </w:p>
    <w:p w14:paraId="693DF5A8" w14:textId="77777777" w:rsidR="00CE01FC" w:rsidRDefault="00C67BD4" w:rsidP="00890B83">
      <w:pPr>
        <w:pStyle w:val="ListParagraph"/>
        <w:numPr>
          <w:ilvl w:val="0"/>
          <w:numId w:val="8"/>
        </w:numPr>
        <w:tabs>
          <w:tab w:val="left" w:pos="860"/>
        </w:tabs>
        <w:spacing w:before="8"/>
      </w:pPr>
      <w:r>
        <w:t>Feedback</w:t>
      </w:r>
      <w:r w:rsidRPr="00890B83">
        <w:rPr>
          <w:spacing w:val="-13"/>
        </w:rPr>
        <w:t xml:space="preserve"> </w:t>
      </w:r>
      <w:r>
        <w:t>(including</w:t>
      </w:r>
      <w:r w:rsidRPr="00890B83">
        <w:rPr>
          <w:spacing w:val="-9"/>
        </w:rPr>
        <w:t xml:space="preserve"> </w:t>
      </w:r>
      <w:r>
        <w:t>marking)</w:t>
      </w:r>
      <w:r w:rsidRPr="00890B83">
        <w:rPr>
          <w:spacing w:val="-6"/>
        </w:rPr>
        <w:t xml:space="preserve"> </w:t>
      </w:r>
      <w:r>
        <w:t>is</w:t>
      </w:r>
      <w:r w:rsidRPr="00890B83">
        <w:rPr>
          <w:spacing w:val="-7"/>
        </w:rPr>
        <w:t xml:space="preserve"> </w:t>
      </w:r>
      <w:r>
        <w:t>used</w:t>
      </w:r>
      <w:r w:rsidRPr="00890B83">
        <w:rPr>
          <w:spacing w:val="-7"/>
        </w:rPr>
        <w:t xml:space="preserve"> </w:t>
      </w:r>
      <w:r>
        <w:t>to</w:t>
      </w:r>
      <w:r w:rsidRPr="00890B83">
        <w:rPr>
          <w:spacing w:val="-7"/>
        </w:rPr>
        <w:t xml:space="preserve"> </w:t>
      </w:r>
      <w:r>
        <w:t>help</w:t>
      </w:r>
      <w:r w:rsidRPr="00890B83">
        <w:rPr>
          <w:spacing w:val="-9"/>
        </w:rPr>
        <w:t xml:space="preserve"> </w:t>
      </w:r>
      <w:r>
        <w:t>pupils</w:t>
      </w:r>
      <w:r w:rsidRPr="00890B83">
        <w:rPr>
          <w:spacing w:val="-8"/>
        </w:rPr>
        <w:t xml:space="preserve"> </w:t>
      </w:r>
      <w:r>
        <w:t>improve</w:t>
      </w:r>
      <w:r w:rsidRPr="00890B83">
        <w:rPr>
          <w:spacing w:val="-6"/>
        </w:rPr>
        <w:t xml:space="preserve"> </w:t>
      </w:r>
      <w:r>
        <w:t>their</w:t>
      </w:r>
      <w:r w:rsidRPr="00890B83">
        <w:rPr>
          <w:spacing w:val="-9"/>
        </w:rPr>
        <w:t xml:space="preserve"> </w:t>
      </w:r>
      <w:proofErr w:type="gramStart"/>
      <w:r w:rsidRPr="00890B83">
        <w:rPr>
          <w:spacing w:val="-2"/>
        </w:rPr>
        <w:t>understanding</w:t>
      </w:r>
      <w:proofErr w:type="gramEnd"/>
    </w:p>
    <w:p w14:paraId="28D5AD40" w14:textId="1D03DA7E" w:rsidR="003A6CBA" w:rsidRDefault="00C67BD4" w:rsidP="00890B83">
      <w:pPr>
        <w:pStyle w:val="ListParagraph"/>
        <w:numPr>
          <w:ilvl w:val="0"/>
          <w:numId w:val="8"/>
        </w:numPr>
        <w:tabs>
          <w:tab w:val="left" w:pos="860"/>
        </w:tabs>
        <w:spacing w:before="24" w:line="254" w:lineRule="auto"/>
        <w:ind w:right="2820"/>
      </w:pPr>
      <w:r>
        <w:t>We</w:t>
      </w:r>
      <w:r w:rsidRPr="00890B83">
        <w:rPr>
          <w:spacing w:val="-4"/>
        </w:rPr>
        <w:t xml:space="preserve"> </w:t>
      </w:r>
      <w:r>
        <w:t>use</w:t>
      </w:r>
      <w:r w:rsidRPr="00890B83">
        <w:rPr>
          <w:spacing w:val="-9"/>
        </w:rPr>
        <w:t xml:space="preserve"> </w:t>
      </w:r>
      <w:r>
        <w:t>strategies</w:t>
      </w:r>
      <w:r w:rsidRPr="00890B83">
        <w:rPr>
          <w:spacing w:val="-6"/>
        </w:rPr>
        <w:t xml:space="preserve"> </w:t>
      </w:r>
      <w:r>
        <w:t>that</w:t>
      </w:r>
      <w:r w:rsidRPr="00890B83">
        <w:rPr>
          <w:spacing w:val="-6"/>
        </w:rPr>
        <w:t xml:space="preserve"> </w:t>
      </w:r>
      <w:r>
        <w:t>minimise</w:t>
      </w:r>
      <w:r w:rsidRPr="00890B83">
        <w:rPr>
          <w:spacing w:val="-6"/>
        </w:rPr>
        <w:t xml:space="preserve"> </w:t>
      </w:r>
      <w:r>
        <w:t>teacher</w:t>
      </w:r>
      <w:r w:rsidRPr="00890B83">
        <w:rPr>
          <w:spacing w:val="-9"/>
        </w:rPr>
        <w:t xml:space="preserve"> </w:t>
      </w:r>
      <w:r>
        <w:t>workload</w:t>
      </w:r>
      <w:r w:rsidRPr="00890B83">
        <w:rPr>
          <w:spacing w:val="-5"/>
        </w:rPr>
        <w:t xml:space="preserve"> </w:t>
      </w:r>
      <w:r>
        <w:t>but</w:t>
      </w:r>
      <w:r w:rsidRPr="00890B83">
        <w:rPr>
          <w:spacing w:val="-11"/>
        </w:rPr>
        <w:t xml:space="preserve"> </w:t>
      </w:r>
      <w:proofErr w:type="spellStart"/>
      <w:r>
        <w:t>maximise</w:t>
      </w:r>
      <w:proofErr w:type="spellEnd"/>
      <w:r w:rsidRPr="00890B83">
        <w:rPr>
          <w:spacing w:val="-6"/>
        </w:rPr>
        <w:t xml:space="preserve"> </w:t>
      </w:r>
      <w:r>
        <w:t>pupi</w:t>
      </w:r>
      <w:r w:rsidR="00890B83">
        <w:t xml:space="preserve">l </w:t>
      </w:r>
      <w:proofErr w:type="gramStart"/>
      <w:r w:rsidR="00890B83">
        <w:t>progress</w:t>
      </w:r>
      <w:proofErr w:type="gramEnd"/>
    </w:p>
    <w:p w14:paraId="34DF2CA0" w14:textId="0EF2323C" w:rsidR="003A6CBA" w:rsidRDefault="003A6CBA" w:rsidP="00890B83">
      <w:pPr>
        <w:pStyle w:val="ListParagraph"/>
        <w:numPr>
          <w:ilvl w:val="0"/>
          <w:numId w:val="8"/>
        </w:numPr>
        <w:tabs>
          <w:tab w:val="left" w:pos="860"/>
        </w:tabs>
        <w:spacing w:before="24" w:line="254" w:lineRule="auto"/>
        <w:ind w:right="2820"/>
      </w:pPr>
      <w:r>
        <w:t xml:space="preserve">We use the Walk Thru materials and coaching to focus on the core </w:t>
      </w:r>
      <w:proofErr w:type="gramStart"/>
      <w:r>
        <w:t>principles</w:t>
      </w:r>
      <w:proofErr w:type="gramEnd"/>
    </w:p>
    <w:p w14:paraId="7D9D2F9A" w14:textId="77777777" w:rsidR="003A6CBA" w:rsidRDefault="003A6CBA" w:rsidP="003A6CBA">
      <w:pPr>
        <w:tabs>
          <w:tab w:val="left" w:pos="860"/>
        </w:tabs>
        <w:spacing w:before="24" w:line="254" w:lineRule="auto"/>
        <w:ind w:left="140" w:right="2820"/>
      </w:pPr>
    </w:p>
    <w:p w14:paraId="4B9BD751" w14:textId="123816AB" w:rsidR="00CE01FC" w:rsidRDefault="00C67BD4" w:rsidP="00890B83">
      <w:pPr>
        <w:tabs>
          <w:tab w:val="left" w:pos="860"/>
        </w:tabs>
        <w:spacing w:before="24" w:line="254" w:lineRule="auto"/>
        <w:ind w:right="2820"/>
      </w:pPr>
      <w:r>
        <w:t>The basis of our teaching pedagogy is as follows:</w:t>
      </w:r>
    </w:p>
    <w:p w14:paraId="4F22C2A5" w14:textId="77777777" w:rsidR="00890B83" w:rsidRDefault="00890B83" w:rsidP="00890B83">
      <w:pPr>
        <w:tabs>
          <w:tab w:val="left" w:pos="860"/>
        </w:tabs>
        <w:spacing w:before="24" w:line="254" w:lineRule="auto"/>
        <w:ind w:right="2820"/>
      </w:pPr>
    </w:p>
    <w:p w14:paraId="34A01113" w14:textId="3E141312" w:rsidR="00CE01FC" w:rsidRPr="00890B83" w:rsidRDefault="00C67BD4" w:rsidP="00890B83">
      <w:pPr>
        <w:pStyle w:val="BodyText"/>
        <w:spacing w:before="0"/>
        <w:ind w:left="0"/>
        <w:jc w:val="both"/>
        <w:rPr>
          <w:b/>
          <w:bCs/>
          <w:spacing w:val="-2"/>
          <w:u w:val="single"/>
        </w:rPr>
      </w:pPr>
      <w:r w:rsidRPr="00890B83">
        <w:rPr>
          <w:b/>
          <w:bCs/>
          <w:u w:val="single"/>
        </w:rPr>
        <w:t>Daily,</w:t>
      </w:r>
      <w:r w:rsidRPr="00890B83">
        <w:rPr>
          <w:b/>
          <w:bCs/>
          <w:spacing w:val="-12"/>
          <w:u w:val="single"/>
        </w:rPr>
        <w:t xml:space="preserve"> </w:t>
      </w:r>
      <w:r w:rsidRPr="00890B83">
        <w:rPr>
          <w:b/>
          <w:bCs/>
          <w:u w:val="single"/>
        </w:rPr>
        <w:t>weekly</w:t>
      </w:r>
      <w:r w:rsidRPr="00890B83">
        <w:rPr>
          <w:b/>
          <w:bCs/>
          <w:spacing w:val="-6"/>
          <w:u w:val="single"/>
        </w:rPr>
        <w:t xml:space="preserve"> </w:t>
      </w:r>
      <w:r w:rsidRPr="00890B83">
        <w:rPr>
          <w:b/>
          <w:bCs/>
          <w:u w:val="single"/>
        </w:rPr>
        <w:t>and</w:t>
      </w:r>
      <w:r w:rsidRPr="00890B83">
        <w:rPr>
          <w:b/>
          <w:bCs/>
          <w:spacing w:val="-8"/>
          <w:u w:val="single"/>
        </w:rPr>
        <w:t xml:space="preserve"> </w:t>
      </w:r>
      <w:r w:rsidRPr="00890B83">
        <w:rPr>
          <w:b/>
          <w:bCs/>
          <w:u w:val="single"/>
        </w:rPr>
        <w:t>monthly</w:t>
      </w:r>
      <w:r w:rsidRPr="00890B83">
        <w:rPr>
          <w:b/>
          <w:bCs/>
          <w:spacing w:val="-6"/>
          <w:u w:val="single"/>
        </w:rPr>
        <w:t xml:space="preserve"> </w:t>
      </w:r>
      <w:r w:rsidRPr="00890B83">
        <w:rPr>
          <w:b/>
          <w:bCs/>
          <w:u w:val="single"/>
        </w:rPr>
        <w:t>recall,</w:t>
      </w:r>
      <w:r w:rsidRPr="00890B83">
        <w:rPr>
          <w:b/>
          <w:bCs/>
          <w:spacing w:val="-4"/>
          <w:u w:val="single"/>
        </w:rPr>
        <w:t xml:space="preserve"> </w:t>
      </w:r>
      <w:r w:rsidRPr="00890B83">
        <w:rPr>
          <w:b/>
          <w:bCs/>
          <w:u w:val="single"/>
        </w:rPr>
        <w:t>rehearsal</w:t>
      </w:r>
      <w:r w:rsidRPr="00890B83">
        <w:rPr>
          <w:b/>
          <w:bCs/>
          <w:spacing w:val="-6"/>
          <w:u w:val="single"/>
        </w:rPr>
        <w:t xml:space="preserve"> </w:t>
      </w:r>
      <w:r w:rsidRPr="00890B83">
        <w:rPr>
          <w:b/>
          <w:bCs/>
          <w:u w:val="single"/>
        </w:rPr>
        <w:t>and</w:t>
      </w:r>
      <w:r w:rsidRPr="00890B83">
        <w:rPr>
          <w:b/>
          <w:bCs/>
          <w:spacing w:val="-5"/>
          <w:u w:val="single"/>
        </w:rPr>
        <w:t xml:space="preserve"> </w:t>
      </w:r>
      <w:r w:rsidRPr="00890B83">
        <w:rPr>
          <w:b/>
          <w:bCs/>
          <w:spacing w:val="-2"/>
          <w:u w:val="single"/>
        </w:rPr>
        <w:t>retrieval</w:t>
      </w:r>
      <w:r w:rsidR="00890B83" w:rsidRPr="00890B83">
        <w:rPr>
          <w:b/>
          <w:bCs/>
          <w:spacing w:val="-2"/>
          <w:u w:val="single"/>
        </w:rPr>
        <w:t xml:space="preserve"> using our school </w:t>
      </w:r>
      <w:proofErr w:type="gramStart"/>
      <w:r w:rsidR="00890B83" w:rsidRPr="00890B83">
        <w:rPr>
          <w:b/>
          <w:bCs/>
          <w:spacing w:val="-2"/>
          <w:u w:val="single"/>
        </w:rPr>
        <w:t>Heartbeats</w:t>
      </w:r>
      <w:proofErr w:type="gramEnd"/>
    </w:p>
    <w:p w14:paraId="2EE73C5E" w14:textId="00E704DD" w:rsidR="00890B83" w:rsidRPr="00890B83" w:rsidRDefault="00D04135" w:rsidP="00890B83">
      <w:pPr>
        <w:pStyle w:val="BodyText"/>
        <w:ind w:left="0"/>
        <w:jc w:val="both"/>
        <w:rPr>
          <w:lang w:val="en-GB"/>
        </w:rPr>
      </w:pPr>
      <w:r>
        <w:rPr>
          <w:lang w:val="en-GB"/>
        </w:rPr>
        <w:t>E</w:t>
      </w:r>
      <w:r w:rsidR="00890B83" w:rsidRPr="00890B83">
        <w:rPr>
          <w:lang w:val="en-GB"/>
        </w:rPr>
        <w:t>very half term all teachers will:</w:t>
      </w:r>
    </w:p>
    <w:p w14:paraId="3DDA7DED" w14:textId="7D98BA32" w:rsidR="00890B83" w:rsidRPr="00D04135" w:rsidRDefault="00890B83" w:rsidP="00D04135">
      <w:pPr>
        <w:pStyle w:val="ListParagraph"/>
        <w:numPr>
          <w:ilvl w:val="0"/>
          <w:numId w:val="9"/>
        </w:numPr>
        <w:rPr>
          <w:lang w:val="en-GB"/>
        </w:rPr>
      </w:pPr>
      <w:r w:rsidRPr="00D04135">
        <w:rPr>
          <w:lang w:val="en-GB"/>
        </w:rPr>
        <w:t>Expose children to all the Heartbeats in each subject during the beginning of their project. Heart beats will be visible on slides in all subjects and be referenced every lesson.</w:t>
      </w:r>
    </w:p>
    <w:p w14:paraId="494F0EEA" w14:textId="2621E69C" w:rsidR="00890B83" w:rsidRPr="00D04135" w:rsidRDefault="00890B83" w:rsidP="00D04135">
      <w:pPr>
        <w:pStyle w:val="ListParagraph"/>
        <w:numPr>
          <w:ilvl w:val="0"/>
          <w:numId w:val="9"/>
        </w:numPr>
        <w:rPr>
          <w:lang w:val="en-GB"/>
        </w:rPr>
      </w:pPr>
      <w:r w:rsidRPr="00D04135">
        <w:rPr>
          <w:lang w:val="en-GB"/>
        </w:rPr>
        <w:t>Heartbeats will be visible on displays in the classroom. They will be used to display relevant examples of learning and for retrieval practice.</w:t>
      </w:r>
    </w:p>
    <w:p w14:paraId="768B6F93" w14:textId="1BE11CFD" w:rsidR="00890B83" w:rsidRPr="00D04135" w:rsidRDefault="00890B83" w:rsidP="00D04135">
      <w:pPr>
        <w:pStyle w:val="ListParagraph"/>
        <w:numPr>
          <w:ilvl w:val="0"/>
          <w:numId w:val="9"/>
        </w:numPr>
        <w:rPr>
          <w:lang w:val="en-GB"/>
        </w:rPr>
      </w:pPr>
      <w:r w:rsidRPr="00D04135">
        <w:rPr>
          <w:lang w:val="en-GB"/>
        </w:rPr>
        <w:t>Heartbeats will also be shared and sent home to parents during the first week following a holiday.</w:t>
      </w:r>
    </w:p>
    <w:p w14:paraId="7C4CA0F8" w14:textId="599F97DE" w:rsidR="00890B83" w:rsidRPr="00D04135" w:rsidRDefault="00890B83" w:rsidP="00D04135">
      <w:pPr>
        <w:pStyle w:val="ListParagraph"/>
        <w:numPr>
          <w:ilvl w:val="0"/>
          <w:numId w:val="9"/>
        </w:numPr>
        <w:rPr>
          <w:lang w:val="en-GB"/>
        </w:rPr>
      </w:pPr>
      <w:r w:rsidRPr="00D04135">
        <w:rPr>
          <w:lang w:val="en-GB"/>
        </w:rPr>
        <w:t xml:space="preserve">Each lesson will begin with three key questions: </w:t>
      </w:r>
      <w:r w:rsidRPr="00D04135">
        <w:rPr>
          <w:b/>
          <w:bCs/>
          <w:i/>
          <w:iCs/>
          <w:lang w:val="en-GB"/>
        </w:rPr>
        <w:t xml:space="preserve">What is ‘Art/RE/Geography’? What is our current project? </w:t>
      </w:r>
      <w:r w:rsidRPr="00B114B8">
        <w:rPr>
          <w:rFonts w:ascii="Calibri Light" w:hAnsi="Calibri Light" w:cs="Calibri Light"/>
          <w:b/>
          <w:bCs/>
          <w:i/>
          <w:iCs/>
          <w:lang w:val="en-GB"/>
        </w:rPr>
        <w:t>What have you learnt so far?</w:t>
      </w:r>
      <w:r w:rsidRPr="00B114B8">
        <w:rPr>
          <w:rFonts w:ascii="Calibri Light" w:hAnsi="Calibri Light" w:cs="Calibri Light"/>
          <w:lang w:val="en-GB"/>
        </w:rPr>
        <w:t xml:space="preserve"> Following this there will be an opportunity for retrieval practice. This may include: a quiz/peer retrieval/a mnemonic which is directly linked to the knowledge specified on our Heartbeats. </w:t>
      </w:r>
      <w:r w:rsidR="006E579E" w:rsidRPr="00B114B8">
        <w:rPr>
          <w:rStyle w:val="contentpasted0"/>
          <w:rFonts w:ascii="Calibri Light" w:hAnsi="Calibri Light" w:cs="Calibri Light"/>
          <w:b/>
          <w:bCs/>
          <w:color w:val="000000"/>
          <w:sz w:val="24"/>
          <w:szCs w:val="24"/>
        </w:rPr>
        <w:t xml:space="preserve">There will </w:t>
      </w:r>
      <w:r w:rsidR="005876B2">
        <w:rPr>
          <w:rStyle w:val="contentpasted0"/>
          <w:rFonts w:ascii="Calibri Light" w:hAnsi="Calibri Light" w:cs="Calibri Light"/>
          <w:b/>
          <w:bCs/>
          <w:color w:val="000000"/>
          <w:sz w:val="24"/>
          <w:szCs w:val="24"/>
        </w:rPr>
        <w:t xml:space="preserve">be </w:t>
      </w:r>
      <w:r w:rsidR="006E579E" w:rsidRPr="00B114B8">
        <w:rPr>
          <w:rStyle w:val="contentpasted0"/>
          <w:rFonts w:ascii="Calibri Light" w:hAnsi="Calibri Light" w:cs="Calibri Light"/>
          <w:b/>
          <w:bCs/>
          <w:color w:val="000000"/>
          <w:sz w:val="24"/>
          <w:szCs w:val="24"/>
        </w:rPr>
        <w:t>evidence of weekly rapid recall of heartbeat knowledge in History and Science (last lesson, last term, last year). There will be fortnightly evidence of heartbeat retrieval in RE.</w:t>
      </w:r>
    </w:p>
    <w:p w14:paraId="79D6EBC5" w14:textId="039215F4" w:rsidR="00890B83" w:rsidRPr="00D04135" w:rsidRDefault="00890B83" w:rsidP="00D04135">
      <w:pPr>
        <w:pStyle w:val="ListParagraph"/>
        <w:numPr>
          <w:ilvl w:val="0"/>
          <w:numId w:val="9"/>
        </w:numPr>
        <w:rPr>
          <w:lang w:val="en-GB"/>
        </w:rPr>
      </w:pPr>
      <w:r w:rsidRPr="00D04135">
        <w:rPr>
          <w:lang w:val="en-GB"/>
        </w:rPr>
        <w:t>Use formative assessment opportunities to regularly assess the children’s retention of Heartbeat knowledge.</w:t>
      </w:r>
    </w:p>
    <w:p w14:paraId="451FCED1" w14:textId="77777777" w:rsidR="00890B83" w:rsidRPr="00D04135" w:rsidRDefault="00890B83" w:rsidP="00D04135">
      <w:pPr>
        <w:pStyle w:val="ListParagraph"/>
        <w:numPr>
          <w:ilvl w:val="0"/>
          <w:numId w:val="9"/>
        </w:numPr>
        <w:rPr>
          <w:lang w:val="en-GB"/>
        </w:rPr>
      </w:pPr>
      <w:r w:rsidRPr="00D04135">
        <w:rPr>
          <w:lang w:val="en-GB"/>
        </w:rPr>
        <w:t xml:space="preserve">In Art lessons, use smaller versions of the Heartbeats to identify where learning is linked and reflects the knowledge specified. </w:t>
      </w:r>
    </w:p>
    <w:p w14:paraId="70BEFA7A" w14:textId="77777777" w:rsidR="00890B83" w:rsidRDefault="00890B83">
      <w:pPr>
        <w:pStyle w:val="BodyText"/>
        <w:spacing w:before="0"/>
        <w:jc w:val="both"/>
      </w:pPr>
    </w:p>
    <w:p w14:paraId="784B5226" w14:textId="77777777" w:rsidR="00CE01FC" w:rsidRDefault="00CE01FC">
      <w:pPr>
        <w:pStyle w:val="BodyText"/>
        <w:spacing w:before="44"/>
        <w:ind w:left="0"/>
        <w:rPr>
          <w:i/>
        </w:rPr>
      </w:pPr>
    </w:p>
    <w:p w14:paraId="7C9B75EF" w14:textId="77777777" w:rsidR="00CE01FC" w:rsidRPr="00D04135" w:rsidRDefault="00C67BD4" w:rsidP="00890B83">
      <w:pPr>
        <w:pStyle w:val="BodyText"/>
        <w:spacing w:before="0"/>
        <w:ind w:left="0"/>
        <w:jc w:val="both"/>
        <w:rPr>
          <w:b/>
          <w:bCs/>
        </w:rPr>
      </w:pPr>
      <w:r w:rsidRPr="00D04135">
        <w:rPr>
          <w:b/>
          <w:bCs/>
          <w:u w:val="single"/>
        </w:rPr>
        <w:t>Presenting</w:t>
      </w:r>
      <w:r w:rsidRPr="00D04135">
        <w:rPr>
          <w:b/>
          <w:bCs/>
          <w:spacing w:val="-7"/>
          <w:u w:val="single"/>
        </w:rPr>
        <w:t xml:space="preserve"> </w:t>
      </w:r>
      <w:r w:rsidRPr="00D04135">
        <w:rPr>
          <w:b/>
          <w:bCs/>
          <w:u w:val="single"/>
        </w:rPr>
        <w:t>new</w:t>
      </w:r>
      <w:r w:rsidRPr="00D04135">
        <w:rPr>
          <w:b/>
          <w:bCs/>
          <w:spacing w:val="-8"/>
          <w:u w:val="single"/>
        </w:rPr>
        <w:t xml:space="preserve"> </w:t>
      </w:r>
      <w:r w:rsidRPr="00D04135">
        <w:rPr>
          <w:b/>
          <w:bCs/>
          <w:u w:val="single"/>
        </w:rPr>
        <w:t>learning</w:t>
      </w:r>
      <w:r w:rsidRPr="00D04135">
        <w:rPr>
          <w:b/>
          <w:bCs/>
          <w:spacing w:val="-7"/>
          <w:u w:val="single"/>
        </w:rPr>
        <w:t xml:space="preserve"> </w:t>
      </w:r>
      <w:r w:rsidRPr="00D04135">
        <w:rPr>
          <w:b/>
          <w:bCs/>
          <w:u w:val="single"/>
        </w:rPr>
        <w:t>in</w:t>
      </w:r>
      <w:r w:rsidRPr="00D04135">
        <w:rPr>
          <w:b/>
          <w:bCs/>
          <w:spacing w:val="-12"/>
          <w:u w:val="single"/>
        </w:rPr>
        <w:t xml:space="preserve"> </w:t>
      </w:r>
      <w:r w:rsidRPr="00D04135">
        <w:rPr>
          <w:b/>
          <w:bCs/>
          <w:u w:val="single"/>
        </w:rPr>
        <w:t>small</w:t>
      </w:r>
      <w:r w:rsidRPr="00D04135">
        <w:rPr>
          <w:b/>
          <w:bCs/>
          <w:spacing w:val="-6"/>
          <w:u w:val="single"/>
        </w:rPr>
        <w:t xml:space="preserve"> </w:t>
      </w:r>
      <w:r w:rsidRPr="00D04135">
        <w:rPr>
          <w:b/>
          <w:bCs/>
          <w:spacing w:val="-2"/>
          <w:u w:val="single"/>
        </w:rPr>
        <w:t>steps</w:t>
      </w:r>
    </w:p>
    <w:p w14:paraId="73085505" w14:textId="77777777" w:rsidR="00CE01FC" w:rsidRDefault="00C67BD4" w:rsidP="00890B83">
      <w:pPr>
        <w:pStyle w:val="BodyText"/>
        <w:spacing w:line="259" w:lineRule="auto"/>
        <w:ind w:left="0" w:right="729"/>
        <w:jc w:val="both"/>
      </w:pPr>
      <w:r>
        <w:t>We understand that the working</w:t>
      </w:r>
      <w:r>
        <w:rPr>
          <w:spacing w:val="-1"/>
        </w:rPr>
        <w:t xml:space="preserve"> </w:t>
      </w:r>
      <w:r>
        <w:t>memory is</w:t>
      </w:r>
      <w:r>
        <w:rPr>
          <w:spacing w:val="-1"/>
        </w:rPr>
        <w:t xml:space="preserve"> </w:t>
      </w:r>
      <w:r>
        <w:t>limited and easily overloaded. Small amounts of</w:t>
      </w:r>
      <w:r>
        <w:rPr>
          <w:spacing w:val="-1"/>
        </w:rPr>
        <w:t xml:space="preserve"> </w:t>
      </w:r>
      <w:r>
        <w:t>new learning are presented</w:t>
      </w:r>
      <w:r>
        <w:rPr>
          <w:spacing w:val="-6"/>
        </w:rPr>
        <w:t xml:space="preserve"> </w:t>
      </w:r>
      <w:r>
        <w:t>and</w:t>
      </w:r>
      <w:r>
        <w:rPr>
          <w:spacing w:val="-4"/>
        </w:rPr>
        <w:t xml:space="preserve"> </w:t>
      </w:r>
      <w:r>
        <w:t>taught</w:t>
      </w:r>
      <w:r>
        <w:rPr>
          <w:spacing w:val="-3"/>
        </w:rPr>
        <w:t xml:space="preserve"> </w:t>
      </w:r>
      <w:r>
        <w:t>in</w:t>
      </w:r>
      <w:r>
        <w:rPr>
          <w:spacing w:val="-4"/>
        </w:rPr>
        <w:t xml:space="preserve"> </w:t>
      </w:r>
      <w:r>
        <w:t>a</w:t>
      </w:r>
      <w:r>
        <w:rPr>
          <w:spacing w:val="-6"/>
        </w:rPr>
        <w:t xml:space="preserve"> </w:t>
      </w:r>
      <w:r>
        <w:t>way</w:t>
      </w:r>
      <w:r>
        <w:rPr>
          <w:spacing w:val="-2"/>
        </w:rPr>
        <w:t xml:space="preserve"> </w:t>
      </w:r>
      <w:r>
        <w:t>that</w:t>
      </w:r>
      <w:r>
        <w:rPr>
          <w:spacing w:val="-5"/>
        </w:rPr>
        <w:t xml:space="preserve"> </w:t>
      </w:r>
      <w:r>
        <w:t>enables</w:t>
      </w:r>
      <w:r>
        <w:rPr>
          <w:spacing w:val="-3"/>
        </w:rPr>
        <w:t xml:space="preserve"> </w:t>
      </w:r>
      <w:r>
        <w:t>each</w:t>
      </w:r>
      <w:r>
        <w:rPr>
          <w:spacing w:val="-3"/>
        </w:rPr>
        <w:t xml:space="preserve"> </w:t>
      </w:r>
      <w:r>
        <w:t>point to be</w:t>
      </w:r>
      <w:r>
        <w:rPr>
          <w:spacing w:val="-8"/>
        </w:rPr>
        <w:t xml:space="preserve"> </w:t>
      </w:r>
      <w:r>
        <w:t>mastered</w:t>
      </w:r>
      <w:r>
        <w:rPr>
          <w:spacing w:val="-5"/>
        </w:rPr>
        <w:t xml:space="preserve"> </w:t>
      </w:r>
      <w:r>
        <w:t>before</w:t>
      </w:r>
      <w:r>
        <w:rPr>
          <w:spacing w:val="-3"/>
        </w:rPr>
        <w:t xml:space="preserve"> </w:t>
      </w:r>
      <w:r>
        <w:t>the</w:t>
      </w:r>
      <w:r>
        <w:rPr>
          <w:spacing w:val="-1"/>
        </w:rPr>
        <w:t xml:space="preserve"> </w:t>
      </w:r>
      <w:r>
        <w:t>next</w:t>
      </w:r>
      <w:r>
        <w:rPr>
          <w:spacing w:val="-4"/>
        </w:rPr>
        <w:t xml:space="preserve"> </w:t>
      </w:r>
      <w:r>
        <w:t>point</w:t>
      </w:r>
      <w:r>
        <w:rPr>
          <w:spacing w:val="-2"/>
        </w:rPr>
        <w:t xml:space="preserve"> </w:t>
      </w:r>
      <w:r>
        <w:t>is</w:t>
      </w:r>
      <w:r>
        <w:rPr>
          <w:spacing w:val="-3"/>
        </w:rPr>
        <w:t xml:space="preserve"> </w:t>
      </w:r>
      <w:r>
        <w:t>introduced.</w:t>
      </w:r>
      <w:r>
        <w:rPr>
          <w:spacing w:val="-8"/>
        </w:rPr>
        <w:t xml:space="preserve"> </w:t>
      </w:r>
      <w:r>
        <w:t>We reteach concepts where appropriate, before moving on.</w:t>
      </w:r>
    </w:p>
    <w:p w14:paraId="21B2A31E" w14:textId="77777777" w:rsidR="00CE01FC" w:rsidRDefault="00C67BD4" w:rsidP="00890B83">
      <w:pPr>
        <w:spacing w:before="3"/>
        <w:jc w:val="both"/>
        <w:rPr>
          <w:i/>
        </w:rPr>
      </w:pPr>
      <w:r>
        <w:rPr>
          <w:i/>
        </w:rPr>
        <w:t>Mastering</w:t>
      </w:r>
      <w:r>
        <w:rPr>
          <w:i/>
          <w:spacing w:val="-13"/>
        </w:rPr>
        <w:t xml:space="preserve"> </w:t>
      </w:r>
      <w:r>
        <w:rPr>
          <w:i/>
        </w:rPr>
        <w:t>concepts</w:t>
      </w:r>
      <w:r>
        <w:rPr>
          <w:i/>
          <w:spacing w:val="-10"/>
        </w:rPr>
        <w:t xml:space="preserve"> </w:t>
      </w:r>
      <w:r>
        <w:rPr>
          <w:i/>
        </w:rPr>
        <w:t>in</w:t>
      </w:r>
      <w:r>
        <w:rPr>
          <w:i/>
          <w:spacing w:val="-12"/>
        </w:rPr>
        <w:t xml:space="preserve"> </w:t>
      </w:r>
      <w:r>
        <w:rPr>
          <w:i/>
          <w:spacing w:val="-4"/>
        </w:rPr>
        <w:t>maths</w:t>
      </w:r>
    </w:p>
    <w:p w14:paraId="5D288AF1" w14:textId="77777777" w:rsidR="00CE01FC" w:rsidRDefault="00C67BD4" w:rsidP="00890B83">
      <w:pPr>
        <w:spacing w:before="15"/>
        <w:jc w:val="both"/>
        <w:rPr>
          <w:i/>
        </w:rPr>
      </w:pPr>
      <w:r>
        <w:rPr>
          <w:i/>
        </w:rPr>
        <w:t>Linking</w:t>
      </w:r>
      <w:r>
        <w:rPr>
          <w:i/>
          <w:spacing w:val="-8"/>
        </w:rPr>
        <w:t xml:space="preserve"> </w:t>
      </w:r>
      <w:r>
        <w:rPr>
          <w:i/>
        </w:rPr>
        <w:t>new</w:t>
      </w:r>
      <w:r>
        <w:rPr>
          <w:i/>
          <w:spacing w:val="-8"/>
        </w:rPr>
        <w:t xml:space="preserve"> </w:t>
      </w:r>
      <w:r>
        <w:rPr>
          <w:i/>
        </w:rPr>
        <w:t>vocabulary</w:t>
      </w:r>
      <w:r>
        <w:rPr>
          <w:i/>
          <w:spacing w:val="-8"/>
        </w:rPr>
        <w:t xml:space="preserve"> </w:t>
      </w:r>
      <w:r>
        <w:rPr>
          <w:i/>
        </w:rPr>
        <w:t>to</w:t>
      </w:r>
      <w:r>
        <w:rPr>
          <w:i/>
          <w:spacing w:val="-10"/>
        </w:rPr>
        <w:t xml:space="preserve"> </w:t>
      </w:r>
      <w:r>
        <w:rPr>
          <w:i/>
        </w:rPr>
        <w:t>words</w:t>
      </w:r>
      <w:r>
        <w:rPr>
          <w:i/>
          <w:spacing w:val="-7"/>
        </w:rPr>
        <w:t xml:space="preserve"> </w:t>
      </w:r>
      <w:r>
        <w:rPr>
          <w:i/>
        </w:rPr>
        <w:t>already</w:t>
      </w:r>
      <w:r>
        <w:rPr>
          <w:i/>
          <w:spacing w:val="-5"/>
        </w:rPr>
        <w:t xml:space="preserve"> </w:t>
      </w:r>
      <w:r>
        <w:rPr>
          <w:i/>
          <w:spacing w:val="-4"/>
        </w:rPr>
        <w:t>known</w:t>
      </w:r>
    </w:p>
    <w:p w14:paraId="77671F9B" w14:textId="77777777" w:rsidR="00CE01FC" w:rsidRDefault="00CE01FC">
      <w:pPr>
        <w:pStyle w:val="BodyText"/>
        <w:spacing w:before="42"/>
        <w:ind w:left="0"/>
        <w:rPr>
          <w:i/>
        </w:rPr>
      </w:pPr>
    </w:p>
    <w:p w14:paraId="4A347844" w14:textId="77777777" w:rsidR="00CE01FC" w:rsidRPr="00D04135" w:rsidRDefault="00C67BD4" w:rsidP="00890B83">
      <w:pPr>
        <w:pStyle w:val="BodyText"/>
        <w:spacing w:before="0"/>
        <w:ind w:left="0"/>
        <w:rPr>
          <w:b/>
          <w:bCs/>
        </w:rPr>
      </w:pPr>
      <w:r w:rsidRPr="00D04135">
        <w:rPr>
          <w:b/>
          <w:bCs/>
          <w:spacing w:val="-2"/>
          <w:u w:val="single"/>
        </w:rPr>
        <w:t>Providing</w:t>
      </w:r>
      <w:r w:rsidRPr="00D04135">
        <w:rPr>
          <w:b/>
          <w:bCs/>
          <w:spacing w:val="5"/>
          <w:u w:val="single"/>
        </w:rPr>
        <w:t xml:space="preserve"> </w:t>
      </w:r>
      <w:r w:rsidRPr="00D04135">
        <w:rPr>
          <w:b/>
          <w:bCs/>
          <w:spacing w:val="-2"/>
          <w:u w:val="single"/>
        </w:rPr>
        <w:t>models</w:t>
      </w:r>
    </w:p>
    <w:p w14:paraId="277C3E37" w14:textId="77777777" w:rsidR="00D04135" w:rsidRDefault="00C67BD4" w:rsidP="00D04135">
      <w:pPr>
        <w:pStyle w:val="BodyText"/>
        <w:spacing w:line="261" w:lineRule="auto"/>
        <w:ind w:left="0" w:right="147"/>
      </w:pPr>
      <w:r>
        <w:t>Teachers routinely model expectations. This</w:t>
      </w:r>
      <w:r>
        <w:rPr>
          <w:spacing w:val="-1"/>
        </w:rPr>
        <w:t xml:space="preserve"> </w:t>
      </w:r>
      <w:r>
        <w:t>provides</w:t>
      </w:r>
      <w:r>
        <w:rPr>
          <w:spacing w:val="-1"/>
        </w:rPr>
        <w:t xml:space="preserve"> </w:t>
      </w:r>
      <w:r>
        <w:t>pupils with specific steps to</w:t>
      </w:r>
      <w:r>
        <w:rPr>
          <w:spacing w:val="-1"/>
        </w:rPr>
        <w:t xml:space="preserve"> </w:t>
      </w:r>
      <w:r>
        <w:t>solve such problems and thus reduces</w:t>
      </w:r>
      <w:r>
        <w:rPr>
          <w:spacing w:val="-6"/>
        </w:rPr>
        <w:t xml:space="preserve"> </w:t>
      </w:r>
      <w:r>
        <w:t>the</w:t>
      </w:r>
      <w:r>
        <w:rPr>
          <w:spacing w:val="-3"/>
        </w:rPr>
        <w:t xml:space="preserve"> </w:t>
      </w:r>
      <w:r>
        <w:t>cognitive</w:t>
      </w:r>
      <w:r>
        <w:rPr>
          <w:spacing w:val="-3"/>
        </w:rPr>
        <w:t xml:space="preserve"> </w:t>
      </w:r>
      <w:r>
        <w:t>load</w:t>
      </w:r>
      <w:r>
        <w:rPr>
          <w:spacing w:val="-11"/>
        </w:rPr>
        <w:t xml:space="preserve"> </w:t>
      </w:r>
      <w:r>
        <w:t>on</w:t>
      </w:r>
      <w:r>
        <w:rPr>
          <w:spacing w:val="-6"/>
        </w:rPr>
        <w:t xml:space="preserve"> </w:t>
      </w:r>
      <w:r>
        <w:t>their</w:t>
      </w:r>
      <w:r>
        <w:rPr>
          <w:spacing w:val="-9"/>
        </w:rPr>
        <w:t xml:space="preserve"> </w:t>
      </w:r>
      <w:r>
        <w:t>working</w:t>
      </w:r>
      <w:r>
        <w:rPr>
          <w:spacing w:val="-8"/>
        </w:rPr>
        <w:t xml:space="preserve"> </w:t>
      </w:r>
      <w:r>
        <w:t>memory.</w:t>
      </w:r>
      <w:r>
        <w:rPr>
          <w:spacing w:val="-9"/>
        </w:rPr>
        <w:t xml:space="preserve"> </w:t>
      </w:r>
      <w:r>
        <w:t>The</w:t>
      </w:r>
      <w:r>
        <w:rPr>
          <w:spacing w:val="-3"/>
        </w:rPr>
        <w:t xml:space="preserve"> </w:t>
      </w:r>
      <w:r>
        <w:t>‘thinking</w:t>
      </w:r>
      <w:r>
        <w:rPr>
          <w:spacing w:val="-6"/>
        </w:rPr>
        <w:t xml:space="preserve"> </w:t>
      </w:r>
      <w:r>
        <w:t>aloud’</w:t>
      </w:r>
      <w:r>
        <w:rPr>
          <w:spacing w:val="-5"/>
        </w:rPr>
        <w:t xml:space="preserve"> </w:t>
      </w:r>
      <w:r>
        <w:t>aspect</w:t>
      </w:r>
      <w:r>
        <w:rPr>
          <w:spacing w:val="-7"/>
        </w:rPr>
        <w:t xml:space="preserve"> </w:t>
      </w:r>
      <w:r>
        <w:t>of</w:t>
      </w:r>
      <w:r>
        <w:rPr>
          <w:spacing w:val="-6"/>
        </w:rPr>
        <w:t xml:space="preserve"> </w:t>
      </w:r>
      <w:r>
        <w:t>modelling</w:t>
      </w:r>
      <w:r>
        <w:rPr>
          <w:spacing w:val="-6"/>
        </w:rPr>
        <w:t xml:space="preserve"> </w:t>
      </w:r>
      <w:r>
        <w:t>is</w:t>
      </w:r>
      <w:r>
        <w:rPr>
          <w:spacing w:val="-3"/>
        </w:rPr>
        <w:t xml:space="preserve"> </w:t>
      </w:r>
      <w:r>
        <w:t>an</w:t>
      </w:r>
      <w:r>
        <w:rPr>
          <w:spacing w:val="-6"/>
        </w:rPr>
        <w:t xml:space="preserve"> </w:t>
      </w:r>
      <w:r>
        <w:t>essential</w:t>
      </w:r>
      <w:r>
        <w:rPr>
          <w:spacing w:val="-11"/>
        </w:rPr>
        <w:t xml:space="preserve"> </w:t>
      </w:r>
      <w:r>
        <w:t>part</w:t>
      </w:r>
      <w:r>
        <w:rPr>
          <w:spacing w:val="-3"/>
        </w:rPr>
        <w:t xml:space="preserve"> </w:t>
      </w:r>
      <w:r>
        <w:t>of our teaching practice.</w:t>
      </w:r>
      <w:r>
        <w:rPr>
          <w:spacing w:val="40"/>
        </w:rPr>
        <w:t xml:space="preserve"> </w:t>
      </w:r>
      <w:r>
        <w:t>At Illogan, we incorporate the following strategie</w:t>
      </w:r>
      <w:r w:rsidR="00D04135">
        <w:t xml:space="preserve">s: </w:t>
      </w:r>
    </w:p>
    <w:p w14:paraId="69A382DB" w14:textId="646B895D" w:rsidR="00CE01FC" w:rsidRDefault="00C67BD4" w:rsidP="00D04135">
      <w:pPr>
        <w:pStyle w:val="BodyText"/>
        <w:spacing w:line="261" w:lineRule="auto"/>
        <w:ind w:left="0" w:right="147"/>
        <w:rPr>
          <w:i/>
        </w:rPr>
      </w:pPr>
      <w:r>
        <w:rPr>
          <w:i/>
        </w:rPr>
        <w:t>Success</w:t>
      </w:r>
      <w:r>
        <w:rPr>
          <w:i/>
          <w:spacing w:val="-13"/>
        </w:rPr>
        <w:t xml:space="preserve"> </w:t>
      </w:r>
      <w:r>
        <w:rPr>
          <w:i/>
        </w:rPr>
        <w:t>criteria/steps</w:t>
      </w:r>
      <w:r>
        <w:rPr>
          <w:i/>
          <w:spacing w:val="-11"/>
        </w:rPr>
        <w:t xml:space="preserve"> </w:t>
      </w:r>
      <w:r>
        <w:rPr>
          <w:i/>
        </w:rPr>
        <w:t>to</w:t>
      </w:r>
      <w:r>
        <w:rPr>
          <w:i/>
          <w:spacing w:val="-11"/>
        </w:rPr>
        <w:t xml:space="preserve"> </w:t>
      </w:r>
      <w:r>
        <w:rPr>
          <w:i/>
        </w:rPr>
        <w:t>success</w:t>
      </w:r>
      <w:r>
        <w:rPr>
          <w:i/>
          <w:spacing w:val="-8"/>
        </w:rPr>
        <w:t xml:space="preserve"> </w:t>
      </w:r>
      <w:r>
        <w:rPr>
          <w:i/>
        </w:rPr>
        <w:t>(constructed</w:t>
      </w:r>
      <w:r>
        <w:rPr>
          <w:i/>
          <w:spacing w:val="-13"/>
        </w:rPr>
        <w:t xml:space="preserve"> </w:t>
      </w:r>
      <w:r>
        <w:rPr>
          <w:i/>
        </w:rPr>
        <w:t>with</w:t>
      </w:r>
      <w:r>
        <w:rPr>
          <w:i/>
          <w:spacing w:val="-10"/>
        </w:rPr>
        <w:t xml:space="preserve"> </w:t>
      </w:r>
      <w:r>
        <w:rPr>
          <w:i/>
        </w:rPr>
        <w:t>the</w:t>
      </w:r>
      <w:r>
        <w:rPr>
          <w:i/>
          <w:spacing w:val="-12"/>
        </w:rPr>
        <w:t xml:space="preserve"> </w:t>
      </w:r>
      <w:r>
        <w:rPr>
          <w:i/>
          <w:spacing w:val="-2"/>
        </w:rPr>
        <w:t>children)</w:t>
      </w:r>
    </w:p>
    <w:p w14:paraId="40DFE805" w14:textId="77777777" w:rsidR="00CE01FC" w:rsidRDefault="00C67BD4" w:rsidP="00D04135">
      <w:pPr>
        <w:spacing w:before="22" w:line="256" w:lineRule="auto"/>
        <w:ind w:right="2264"/>
        <w:rPr>
          <w:i/>
        </w:rPr>
      </w:pPr>
      <w:r>
        <w:rPr>
          <w:i/>
        </w:rPr>
        <w:t>Clear</w:t>
      </w:r>
      <w:r>
        <w:rPr>
          <w:i/>
          <w:spacing w:val="-3"/>
        </w:rPr>
        <w:t xml:space="preserve"> </w:t>
      </w:r>
      <w:r>
        <w:rPr>
          <w:i/>
        </w:rPr>
        <w:t>models</w:t>
      </w:r>
      <w:r>
        <w:rPr>
          <w:i/>
          <w:spacing w:val="-5"/>
        </w:rPr>
        <w:t xml:space="preserve"> </w:t>
      </w:r>
      <w:r>
        <w:rPr>
          <w:i/>
        </w:rPr>
        <w:t>available</w:t>
      </w:r>
      <w:r>
        <w:rPr>
          <w:i/>
          <w:spacing w:val="-6"/>
        </w:rPr>
        <w:t xml:space="preserve"> </w:t>
      </w:r>
      <w:r>
        <w:rPr>
          <w:i/>
        </w:rPr>
        <w:t>for</w:t>
      </w:r>
      <w:r>
        <w:rPr>
          <w:i/>
          <w:spacing w:val="-4"/>
        </w:rPr>
        <w:t xml:space="preserve"> </w:t>
      </w:r>
      <w:r>
        <w:rPr>
          <w:i/>
        </w:rPr>
        <w:t>children</w:t>
      </w:r>
      <w:r>
        <w:rPr>
          <w:i/>
          <w:spacing w:val="-5"/>
        </w:rPr>
        <w:t xml:space="preserve"> </w:t>
      </w:r>
      <w:r>
        <w:rPr>
          <w:i/>
        </w:rPr>
        <w:t>to</w:t>
      </w:r>
      <w:r>
        <w:rPr>
          <w:i/>
          <w:spacing w:val="-8"/>
        </w:rPr>
        <w:t xml:space="preserve"> </w:t>
      </w:r>
      <w:r>
        <w:rPr>
          <w:i/>
        </w:rPr>
        <w:t>use</w:t>
      </w:r>
      <w:r>
        <w:rPr>
          <w:i/>
          <w:spacing w:val="-7"/>
        </w:rPr>
        <w:t xml:space="preserve"> </w:t>
      </w:r>
      <w:r>
        <w:rPr>
          <w:i/>
        </w:rPr>
        <w:t>for</w:t>
      </w:r>
      <w:r>
        <w:rPr>
          <w:i/>
          <w:spacing w:val="-7"/>
        </w:rPr>
        <w:t xml:space="preserve"> </w:t>
      </w:r>
      <w:r>
        <w:rPr>
          <w:i/>
        </w:rPr>
        <w:t>guidance</w:t>
      </w:r>
      <w:r>
        <w:rPr>
          <w:i/>
          <w:spacing w:val="-8"/>
        </w:rPr>
        <w:t xml:space="preserve"> </w:t>
      </w:r>
      <w:r>
        <w:rPr>
          <w:i/>
        </w:rPr>
        <w:t>displayed</w:t>
      </w:r>
      <w:r>
        <w:rPr>
          <w:i/>
          <w:spacing w:val="-9"/>
        </w:rPr>
        <w:t xml:space="preserve"> </w:t>
      </w:r>
      <w:r>
        <w:rPr>
          <w:i/>
        </w:rPr>
        <w:t>(visualiser/working</w:t>
      </w:r>
      <w:r>
        <w:rPr>
          <w:i/>
          <w:spacing w:val="-7"/>
        </w:rPr>
        <w:t xml:space="preserve"> </w:t>
      </w:r>
      <w:r>
        <w:rPr>
          <w:i/>
        </w:rPr>
        <w:t>walls) Resources to support learning (practical resources as well as supportive prompts)</w:t>
      </w:r>
    </w:p>
    <w:p w14:paraId="68D4E733" w14:textId="77777777" w:rsidR="00CE01FC" w:rsidRDefault="00C67BD4" w:rsidP="00D04135">
      <w:pPr>
        <w:spacing w:before="9"/>
        <w:rPr>
          <w:i/>
        </w:rPr>
      </w:pPr>
      <w:r>
        <w:rPr>
          <w:i/>
        </w:rPr>
        <w:t>Creating</w:t>
      </w:r>
      <w:r>
        <w:rPr>
          <w:i/>
          <w:spacing w:val="-14"/>
        </w:rPr>
        <w:t xml:space="preserve"> </w:t>
      </w:r>
      <w:r>
        <w:rPr>
          <w:i/>
        </w:rPr>
        <w:t>a</w:t>
      </w:r>
      <w:r>
        <w:rPr>
          <w:i/>
          <w:spacing w:val="-10"/>
        </w:rPr>
        <w:t xml:space="preserve"> </w:t>
      </w:r>
      <w:r>
        <w:rPr>
          <w:i/>
        </w:rPr>
        <w:t>classroom</w:t>
      </w:r>
      <w:r>
        <w:rPr>
          <w:i/>
          <w:spacing w:val="-8"/>
        </w:rPr>
        <w:t xml:space="preserve"> </w:t>
      </w:r>
      <w:r>
        <w:rPr>
          <w:i/>
        </w:rPr>
        <w:t>climate</w:t>
      </w:r>
      <w:r>
        <w:rPr>
          <w:i/>
          <w:spacing w:val="-8"/>
        </w:rPr>
        <w:t xml:space="preserve"> </w:t>
      </w:r>
      <w:r>
        <w:rPr>
          <w:i/>
        </w:rPr>
        <w:t>where</w:t>
      </w:r>
      <w:r>
        <w:rPr>
          <w:i/>
          <w:spacing w:val="-10"/>
        </w:rPr>
        <w:t xml:space="preserve"> </w:t>
      </w:r>
      <w:r>
        <w:rPr>
          <w:i/>
        </w:rPr>
        <w:t>everyone</w:t>
      </w:r>
      <w:r>
        <w:rPr>
          <w:i/>
          <w:spacing w:val="-9"/>
        </w:rPr>
        <w:t xml:space="preserve"> </w:t>
      </w:r>
      <w:r>
        <w:rPr>
          <w:i/>
        </w:rPr>
        <w:t>is</w:t>
      </w:r>
      <w:r>
        <w:rPr>
          <w:i/>
          <w:spacing w:val="-8"/>
        </w:rPr>
        <w:t xml:space="preserve"> </w:t>
      </w:r>
      <w:r>
        <w:rPr>
          <w:i/>
        </w:rPr>
        <w:t>‘learning’</w:t>
      </w:r>
      <w:r>
        <w:rPr>
          <w:i/>
          <w:spacing w:val="-9"/>
        </w:rPr>
        <w:t xml:space="preserve"> </w:t>
      </w:r>
      <w:r>
        <w:rPr>
          <w:i/>
        </w:rPr>
        <w:t>and</w:t>
      </w:r>
      <w:r>
        <w:rPr>
          <w:i/>
          <w:spacing w:val="-10"/>
        </w:rPr>
        <w:t xml:space="preserve"> </w:t>
      </w:r>
      <w:r>
        <w:rPr>
          <w:i/>
        </w:rPr>
        <w:t>makes</w:t>
      </w:r>
      <w:r>
        <w:rPr>
          <w:i/>
          <w:spacing w:val="-9"/>
        </w:rPr>
        <w:t xml:space="preserve"> </w:t>
      </w:r>
      <w:r>
        <w:rPr>
          <w:i/>
        </w:rPr>
        <w:t>mistakes</w:t>
      </w:r>
      <w:r>
        <w:rPr>
          <w:i/>
          <w:spacing w:val="-7"/>
        </w:rPr>
        <w:t xml:space="preserve"> </w:t>
      </w:r>
      <w:r>
        <w:rPr>
          <w:i/>
        </w:rPr>
        <w:t>–</w:t>
      </w:r>
      <w:r>
        <w:rPr>
          <w:i/>
          <w:spacing w:val="-12"/>
        </w:rPr>
        <w:t xml:space="preserve"> </w:t>
      </w:r>
      <w:r>
        <w:rPr>
          <w:i/>
        </w:rPr>
        <w:t>marvellous</w:t>
      </w:r>
      <w:r>
        <w:rPr>
          <w:i/>
          <w:spacing w:val="-10"/>
        </w:rPr>
        <w:t xml:space="preserve"> </w:t>
      </w:r>
      <w:r>
        <w:rPr>
          <w:i/>
          <w:spacing w:val="-2"/>
        </w:rPr>
        <w:t>mistakes!</w:t>
      </w:r>
    </w:p>
    <w:p w14:paraId="4AB67222" w14:textId="77777777" w:rsidR="00CE01FC" w:rsidRDefault="00CE01FC">
      <w:pPr>
        <w:pStyle w:val="BodyText"/>
        <w:spacing w:before="38"/>
        <w:ind w:left="0"/>
        <w:rPr>
          <w:i/>
        </w:rPr>
      </w:pPr>
    </w:p>
    <w:p w14:paraId="54455DB0" w14:textId="77777777" w:rsidR="00CE01FC" w:rsidRPr="00D04135" w:rsidRDefault="00C67BD4" w:rsidP="00D04135">
      <w:pPr>
        <w:pStyle w:val="BodyText"/>
        <w:spacing w:before="1"/>
        <w:ind w:left="0"/>
        <w:jc w:val="both"/>
        <w:rPr>
          <w:b/>
          <w:bCs/>
        </w:rPr>
      </w:pPr>
      <w:r w:rsidRPr="00D04135">
        <w:rPr>
          <w:b/>
          <w:bCs/>
          <w:u w:val="single"/>
        </w:rPr>
        <w:t>Ask</w:t>
      </w:r>
      <w:r w:rsidRPr="00D04135">
        <w:rPr>
          <w:b/>
          <w:bCs/>
          <w:spacing w:val="-4"/>
          <w:u w:val="single"/>
        </w:rPr>
        <w:t xml:space="preserve"> </w:t>
      </w:r>
      <w:r w:rsidRPr="00D04135">
        <w:rPr>
          <w:b/>
          <w:bCs/>
          <w:spacing w:val="-2"/>
          <w:u w:val="single"/>
        </w:rPr>
        <w:t>Questions</w:t>
      </w:r>
    </w:p>
    <w:p w14:paraId="042812E4" w14:textId="77777777" w:rsidR="00CE01FC" w:rsidRDefault="00C67BD4" w:rsidP="00D04135">
      <w:pPr>
        <w:pStyle w:val="BodyText"/>
        <w:spacing w:line="259" w:lineRule="auto"/>
        <w:ind w:left="0" w:right="253"/>
        <w:jc w:val="both"/>
      </w:pPr>
      <w:r>
        <w:t>We</w:t>
      </w:r>
      <w:r>
        <w:rPr>
          <w:spacing w:val="-1"/>
        </w:rPr>
        <w:t xml:space="preserve"> </w:t>
      </w:r>
      <w:r>
        <w:t>use</w:t>
      </w:r>
      <w:r>
        <w:rPr>
          <w:spacing w:val="-4"/>
        </w:rPr>
        <w:t xml:space="preserve"> </w:t>
      </w:r>
      <w:r>
        <w:t>questions</w:t>
      </w:r>
      <w:r>
        <w:rPr>
          <w:spacing w:val="-1"/>
        </w:rPr>
        <w:t xml:space="preserve"> </w:t>
      </w:r>
      <w:r>
        <w:t>to provide pupils</w:t>
      </w:r>
      <w:r>
        <w:rPr>
          <w:spacing w:val="-2"/>
        </w:rPr>
        <w:t xml:space="preserve"> </w:t>
      </w:r>
      <w:r>
        <w:t>with</w:t>
      </w:r>
      <w:r>
        <w:rPr>
          <w:spacing w:val="-4"/>
        </w:rPr>
        <w:t xml:space="preserve"> </w:t>
      </w:r>
      <w:r>
        <w:t>an</w:t>
      </w:r>
      <w:r>
        <w:rPr>
          <w:spacing w:val="-5"/>
        </w:rPr>
        <w:t xml:space="preserve"> </w:t>
      </w:r>
      <w:r>
        <w:t>opportunity to</w:t>
      </w:r>
      <w:r>
        <w:rPr>
          <w:spacing w:val="-1"/>
        </w:rPr>
        <w:t xml:space="preserve"> </w:t>
      </w:r>
      <w:r>
        <w:t>practice</w:t>
      </w:r>
      <w:r>
        <w:rPr>
          <w:spacing w:val="-1"/>
        </w:rPr>
        <w:t xml:space="preserve"> </w:t>
      </w:r>
      <w:r>
        <w:t>and</w:t>
      </w:r>
      <w:r>
        <w:rPr>
          <w:spacing w:val="-5"/>
        </w:rPr>
        <w:t xml:space="preserve"> </w:t>
      </w:r>
      <w:r>
        <w:t>to</w:t>
      </w:r>
      <w:r>
        <w:rPr>
          <w:spacing w:val="-1"/>
        </w:rPr>
        <w:t xml:space="preserve"> </w:t>
      </w:r>
      <w:r>
        <w:t>allow</w:t>
      </w:r>
      <w:r>
        <w:rPr>
          <w:spacing w:val="-1"/>
        </w:rPr>
        <w:t xml:space="preserve"> </w:t>
      </w:r>
      <w:r>
        <w:t>the teacher</w:t>
      </w:r>
      <w:r>
        <w:rPr>
          <w:spacing w:val="-1"/>
        </w:rPr>
        <w:t xml:space="preserve"> </w:t>
      </w:r>
      <w:r>
        <w:t>to determine how</w:t>
      </w:r>
      <w:r>
        <w:rPr>
          <w:spacing w:val="-4"/>
        </w:rPr>
        <w:t xml:space="preserve"> </w:t>
      </w:r>
      <w:r>
        <w:t>well material has been learned.</w:t>
      </w:r>
      <w:r>
        <w:rPr>
          <w:spacing w:val="-2"/>
        </w:rPr>
        <w:t xml:space="preserve"> </w:t>
      </w:r>
      <w:r>
        <w:t>We have established</w:t>
      </w:r>
      <w:r>
        <w:rPr>
          <w:spacing w:val="-1"/>
        </w:rPr>
        <w:t xml:space="preserve"> </w:t>
      </w:r>
      <w:r>
        <w:t>a range of strategies which</w:t>
      </w:r>
      <w:r>
        <w:rPr>
          <w:spacing w:val="-1"/>
        </w:rPr>
        <w:t xml:space="preserve"> </w:t>
      </w:r>
      <w:r>
        <w:t>involve all</w:t>
      </w:r>
      <w:r>
        <w:rPr>
          <w:spacing w:val="-3"/>
        </w:rPr>
        <w:t xml:space="preserve"> </w:t>
      </w:r>
      <w:r>
        <w:t>pupils in question responses these could include:</w:t>
      </w:r>
    </w:p>
    <w:p w14:paraId="2A69F969" w14:textId="77777777" w:rsidR="00D04135" w:rsidRDefault="00C67BD4" w:rsidP="00D04135">
      <w:pPr>
        <w:spacing w:line="259" w:lineRule="auto"/>
        <w:ind w:right="9117"/>
        <w:rPr>
          <w:i/>
        </w:rPr>
      </w:pPr>
      <w:r>
        <w:rPr>
          <w:i/>
        </w:rPr>
        <w:t>ABC</w:t>
      </w:r>
      <w:r>
        <w:rPr>
          <w:i/>
          <w:spacing w:val="-13"/>
        </w:rPr>
        <w:t xml:space="preserve"> </w:t>
      </w:r>
      <w:r>
        <w:rPr>
          <w:i/>
        </w:rPr>
        <w:t>questioning</w:t>
      </w:r>
    </w:p>
    <w:p w14:paraId="1069622A" w14:textId="4747D959" w:rsidR="00CE01FC" w:rsidRDefault="00C67BD4" w:rsidP="00D04135">
      <w:pPr>
        <w:spacing w:line="259" w:lineRule="auto"/>
        <w:ind w:right="9117"/>
        <w:rPr>
          <w:i/>
        </w:rPr>
      </w:pPr>
      <w:r>
        <w:rPr>
          <w:i/>
        </w:rPr>
        <w:t>Cold calling</w:t>
      </w:r>
    </w:p>
    <w:p w14:paraId="35E7949D" w14:textId="77777777" w:rsidR="00CE01FC" w:rsidRDefault="00C67BD4" w:rsidP="00D04135">
      <w:pPr>
        <w:spacing w:line="259" w:lineRule="auto"/>
        <w:ind w:right="5937"/>
        <w:rPr>
          <w:i/>
        </w:rPr>
      </w:pPr>
      <w:r>
        <w:rPr>
          <w:i/>
        </w:rPr>
        <w:t>Talk</w:t>
      </w:r>
      <w:r>
        <w:rPr>
          <w:i/>
          <w:spacing w:val="-9"/>
        </w:rPr>
        <w:t xml:space="preserve"> </w:t>
      </w:r>
      <w:r>
        <w:rPr>
          <w:i/>
        </w:rPr>
        <w:t>partners</w:t>
      </w:r>
      <w:r>
        <w:rPr>
          <w:i/>
          <w:spacing w:val="-10"/>
        </w:rPr>
        <w:t xml:space="preserve"> </w:t>
      </w:r>
      <w:r>
        <w:rPr>
          <w:i/>
        </w:rPr>
        <w:t>–</w:t>
      </w:r>
      <w:r>
        <w:rPr>
          <w:i/>
          <w:spacing w:val="-13"/>
        </w:rPr>
        <w:t xml:space="preserve"> </w:t>
      </w:r>
      <w:r>
        <w:rPr>
          <w:i/>
        </w:rPr>
        <w:t>tell</w:t>
      </w:r>
      <w:r>
        <w:rPr>
          <w:i/>
          <w:spacing w:val="-8"/>
        </w:rPr>
        <w:t xml:space="preserve"> </w:t>
      </w:r>
      <w:r>
        <w:rPr>
          <w:i/>
        </w:rPr>
        <w:t>your</w:t>
      </w:r>
      <w:r>
        <w:rPr>
          <w:i/>
          <w:spacing w:val="-10"/>
        </w:rPr>
        <w:t xml:space="preserve"> </w:t>
      </w:r>
      <w:r>
        <w:rPr>
          <w:i/>
        </w:rPr>
        <w:t>partner</w:t>
      </w:r>
      <w:r>
        <w:rPr>
          <w:i/>
          <w:spacing w:val="-7"/>
        </w:rPr>
        <w:t xml:space="preserve"> </w:t>
      </w:r>
      <w:r>
        <w:rPr>
          <w:i/>
        </w:rPr>
        <w:t>the</w:t>
      </w:r>
      <w:r>
        <w:rPr>
          <w:i/>
          <w:spacing w:val="-11"/>
        </w:rPr>
        <w:t xml:space="preserve"> </w:t>
      </w:r>
      <w:r>
        <w:rPr>
          <w:i/>
        </w:rPr>
        <w:t>answer Recording answers on whiteboards</w:t>
      </w:r>
    </w:p>
    <w:p w14:paraId="103D1D16" w14:textId="77777777" w:rsidR="00CE01FC" w:rsidRDefault="00C67BD4" w:rsidP="00D04135">
      <w:pPr>
        <w:spacing w:line="259" w:lineRule="auto"/>
        <w:ind w:right="2264"/>
        <w:rPr>
          <w:i/>
        </w:rPr>
      </w:pPr>
      <w:r>
        <w:rPr>
          <w:i/>
        </w:rPr>
        <w:lastRenderedPageBreak/>
        <w:t>Hands up</w:t>
      </w:r>
      <w:r>
        <w:rPr>
          <w:i/>
          <w:spacing w:val="-2"/>
        </w:rPr>
        <w:t xml:space="preserve"> </w:t>
      </w:r>
      <w:r>
        <w:rPr>
          <w:i/>
        </w:rPr>
        <w:t>–</w:t>
      </w:r>
      <w:r>
        <w:rPr>
          <w:i/>
          <w:spacing w:val="-3"/>
        </w:rPr>
        <w:t xml:space="preserve"> </w:t>
      </w:r>
      <w:r>
        <w:rPr>
          <w:i/>
        </w:rPr>
        <w:t>e.g.</w:t>
      </w:r>
      <w:r>
        <w:rPr>
          <w:i/>
          <w:spacing w:val="-4"/>
        </w:rPr>
        <w:t xml:space="preserve"> </w:t>
      </w:r>
      <w:r>
        <w:rPr>
          <w:i/>
        </w:rPr>
        <w:t>raise</w:t>
      </w:r>
      <w:r>
        <w:rPr>
          <w:i/>
          <w:spacing w:val="-3"/>
        </w:rPr>
        <w:t xml:space="preserve"> </w:t>
      </w:r>
      <w:r>
        <w:rPr>
          <w:i/>
        </w:rPr>
        <w:t>your</w:t>
      </w:r>
      <w:r>
        <w:rPr>
          <w:i/>
          <w:spacing w:val="-9"/>
        </w:rPr>
        <w:t xml:space="preserve"> </w:t>
      </w:r>
      <w:r>
        <w:rPr>
          <w:i/>
        </w:rPr>
        <w:t>hands if</w:t>
      </w:r>
      <w:r>
        <w:rPr>
          <w:i/>
          <w:spacing w:val="-1"/>
        </w:rPr>
        <w:t xml:space="preserve"> </w:t>
      </w:r>
      <w:r>
        <w:rPr>
          <w:i/>
        </w:rPr>
        <w:t>you</w:t>
      </w:r>
      <w:r>
        <w:rPr>
          <w:i/>
          <w:spacing w:val="-4"/>
        </w:rPr>
        <w:t xml:space="preserve"> </w:t>
      </w:r>
      <w:r>
        <w:rPr>
          <w:i/>
        </w:rPr>
        <w:t>agree</w:t>
      </w:r>
      <w:r>
        <w:rPr>
          <w:i/>
          <w:spacing w:val="-5"/>
        </w:rPr>
        <w:t xml:space="preserve"> </w:t>
      </w:r>
      <w:r>
        <w:rPr>
          <w:i/>
        </w:rPr>
        <w:t>with</w:t>
      </w:r>
      <w:r>
        <w:rPr>
          <w:i/>
          <w:spacing w:val="-6"/>
        </w:rPr>
        <w:t xml:space="preserve"> </w:t>
      </w:r>
      <w:r>
        <w:rPr>
          <w:i/>
        </w:rPr>
        <w:t>the</w:t>
      </w:r>
      <w:r>
        <w:rPr>
          <w:i/>
          <w:spacing w:val="-8"/>
        </w:rPr>
        <w:t xml:space="preserve"> </w:t>
      </w:r>
      <w:r>
        <w:rPr>
          <w:i/>
        </w:rPr>
        <w:t>answer</w:t>
      </w:r>
      <w:r>
        <w:rPr>
          <w:i/>
          <w:spacing w:val="-3"/>
        </w:rPr>
        <w:t xml:space="preserve"> </w:t>
      </w:r>
      <w:r>
        <w:rPr>
          <w:i/>
        </w:rPr>
        <w:t>that</w:t>
      </w:r>
      <w:r>
        <w:rPr>
          <w:i/>
          <w:spacing w:val="-5"/>
        </w:rPr>
        <w:t xml:space="preserve"> </w:t>
      </w:r>
      <w:r>
        <w:rPr>
          <w:i/>
        </w:rPr>
        <w:t>someone</w:t>
      </w:r>
      <w:r>
        <w:rPr>
          <w:i/>
          <w:spacing w:val="-8"/>
        </w:rPr>
        <w:t xml:space="preserve"> </w:t>
      </w:r>
      <w:r>
        <w:rPr>
          <w:i/>
        </w:rPr>
        <w:t>else</w:t>
      </w:r>
      <w:r>
        <w:rPr>
          <w:i/>
          <w:spacing w:val="-10"/>
        </w:rPr>
        <w:t xml:space="preserve"> </w:t>
      </w:r>
      <w:r>
        <w:rPr>
          <w:i/>
        </w:rPr>
        <w:t>has given Choral responses</w:t>
      </w:r>
    </w:p>
    <w:p w14:paraId="13918480" w14:textId="77777777" w:rsidR="00CE01FC" w:rsidRDefault="00CE01FC">
      <w:pPr>
        <w:pStyle w:val="BodyText"/>
        <w:spacing w:before="15"/>
        <w:ind w:left="0"/>
        <w:rPr>
          <w:i/>
        </w:rPr>
      </w:pPr>
    </w:p>
    <w:p w14:paraId="5094DC1F" w14:textId="77777777" w:rsidR="00CE01FC" w:rsidRPr="00D04135" w:rsidRDefault="00C67BD4" w:rsidP="00D04135">
      <w:pPr>
        <w:pStyle w:val="BodyText"/>
        <w:spacing w:before="1"/>
        <w:ind w:left="0"/>
        <w:rPr>
          <w:b/>
          <w:bCs/>
        </w:rPr>
      </w:pPr>
      <w:r w:rsidRPr="00D04135">
        <w:rPr>
          <w:b/>
          <w:bCs/>
          <w:u w:val="single"/>
        </w:rPr>
        <w:t>Checking</w:t>
      </w:r>
      <w:r w:rsidRPr="00D04135">
        <w:rPr>
          <w:b/>
          <w:bCs/>
          <w:spacing w:val="-9"/>
          <w:u w:val="single"/>
        </w:rPr>
        <w:t xml:space="preserve"> </w:t>
      </w:r>
      <w:r w:rsidRPr="00D04135">
        <w:rPr>
          <w:b/>
          <w:bCs/>
          <w:u w:val="single"/>
        </w:rPr>
        <w:t>pupils’</w:t>
      </w:r>
      <w:r w:rsidRPr="00D04135">
        <w:rPr>
          <w:b/>
          <w:bCs/>
          <w:spacing w:val="-7"/>
          <w:u w:val="single"/>
        </w:rPr>
        <w:t xml:space="preserve"> </w:t>
      </w:r>
      <w:r w:rsidRPr="00D04135">
        <w:rPr>
          <w:b/>
          <w:bCs/>
          <w:spacing w:val="-2"/>
          <w:u w:val="single"/>
        </w:rPr>
        <w:t>understanding</w:t>
      </w:r>
    </w:p>
    <w:p w14:paraId="79CD5EE2" w14:textId="77777777" w:rsidR="00CE01FC" w:rsidRDefault="00C67BD4" w:rsidP="00D04135">
      <w:pPr>
        <w:pStyle w:val="BodyText"/>
        <w:spacing w:before="21" w:line="259" w:lineRule="auto"/>
        <w:ind w:left="0"/>
        <w:rPr>
          <w:i/>
        </w:rPr>
      </w:pPr>
      <w:r>
        <w:t>We</w:t>
      </w:r>
      <w:r>
        <w:rPr>
          <w:spacing w:val="-2"/>
        </w:rPr>
        <w:t xml:space="preserve"> </w:t>
      </w:r>
      <w:r>
        <w:t>frequently</w:t>
      </w:r>
      <w:r>
        <w:rPr>
          <w:spacing w:val="-4"/>
        </w:rPr>
        <w:t xml:space="preserve"> </w:t>
      </w:r>
      <w:r>
        <w:t>check</w:t>
      </w:r>
      <w:r>
        <w:rPr>
          <w:spacing w:val="-1"/>
        </w:rPr>
        <w:t xml:space="preserve"> </w:t>
      </w:r>
      <w:r>
        <w:t>students to</w:t>
      </w:r>
      <w:r>
        <w:rPr>
          <w:spacing w:val="-4"/>
        </w:rPr>
        <w:t xml:space="preserve"> </w:t>
      </w:r>
      <w:r>
        <w:t>see</w:t>
      </w:r>
      <w:r>
        <w:rPr>
          <w:spacing w:val="-5"/>
        </w:rPr>
        <w:t xml:space="preserve"> </w:t>
      </w:r>
      <w:r>
        <w:t>what</w:t>
      </w:r>
      <w:r>
        <w:rPr>
          <w:spacing w:val="-3"/>
        </w:rPr>
        <w:t xml:space="preserve"> </w:t>
      </w:r>
      <w:r>
        <w:t>they</w:t>
      </w:r>
      <w:r>
        <w:rPr>
          <w:spacing w:val="-3"/>
        </w:rPr>
        <w:t xml:space="preserve"> </w:t>
      </w:r>
      <w:r>
        <w:t>have</w:t>
      </w:r>
      <w:r>
        <w:rPr>
          <w:spacing w:val="-5"/>
        </w:rPr>
        <w:t xml:space="preserve"> </w:t>
      </w:r>
      <w:r>
        <w:t>understood.</w:t>
      </w:r>
      <w:r>
        <w:rPr>
          <w:spacing w:val="-4"/>
        </w:rPr>
        <w:t xml:space="preserve"> </w:t>
      </w:r>
      <w:r>
        <w:t>This</w:t>
      </w:r>
      <w:r>
        <w:rPr>
          <w:spacing w:val="-9"/>
        </w:rPr>
        <w:t xml:space="preserve"> </w:t>
      </w:r>
      <w:r>
        <w:t>enables</w:t>
      </w:r>
      <w:r>
        <w:rPr>
          <w:spacing w:val="-2"/>
        </w:rPr>
        <w:t xml:space="preserve"> </w:t>
      </w:r>
      <w:r>
        <w:t>pupils</w:t>
      </w:r>
      <w:r>
        <w:rPr>
          <w:spacing w:val="-3"/>
        </w:rPr>
        <w:t xml:space="preserve"> </w:t>
      </w:r>
      <w:r>
        <w:t>to</w:t>
      </w:r>
      <w:r>
        <w:rPr>
          <w:spacing w:val="-4"/>
        </w:rPr>
        <w:t xml:space="preserve"> </w:t>
      </w:r>
      <w:r>
        <w:t>think</w:t>
      </w:r>
      <w:r>
        <w:rPr>
          <w:spacing w:val="-6"/>
        </w:rPr>
        <w:t xml:space="preserve"> </w:t>
      </w:r>
      <w:r>
        <w:t>more deeply,</w:t>
      </w:r>
      <w:r>
        <w:rPr>
          <w:spacing w:val="-8"/>
        </w:rPr>
        <w:t xml:space="preserve"> </w:t>
      </w:r>
      <w:r>
        <w:t>making connections</w:t>
      </w:r>
      <w:r>
        <w:rPr>
          <w:spacing w:val="-2"/>
        </w:rPr>
        <w:t xml:space="preserve"> </w:t>
      </w:r>
      <w:r>
        <w:t>between</w:t>
      </w:r>
      <w:r>
        <w:rPr>
          <w:spacing w:val="-4"/>
        </w:rPr>
        <w:t xml:space="preserve"> </w:t>
      </w:r>
      <w:r>
        <w:t>different</w:t>
      </w:r>
      <w:r>
        <w:rPr>
          <w:spacing w:val="-2"/>
        </w:rPr>
        <w:t xml:space="preserve"> </w:t>
      </w:r>
      <w:r>
        <w:t>ideas</w:t>
      </w:r>
      <w:r>
        <w:rPr>
          <w:spacing w:val="-3"/>
        </w:rPr>
        <w:t xml:space="preserve"> </w:t>
      </w:r>
      <w:r>
        <w:t>and</w:t>
      </w:r>
      <w:r>
        <w:rPr>
          <w:spacing w:val="-5"/>
        </w:rPr>
        <w:t xml:space="preserve"> </w:t>
      </w:r>
      <w:r>
        <w:t>concept</w:t>
      </w:r>
      <w:r>
        <w:rPr>
          <w:spacing w:val="-2"/>
        </w:rPr>
        <w:t xml:space="preserve"> </w:t>
      </w:r>
      <w:r>
        <w:t>and</w:t>
      </w:r>
      <w:r>
        <w:rPr>
          <w:spacing w:val="-9"/>
        </w:rPr>
        <w:t xml:space="preserve"> </w:t>
      </w:r>
      <w:r>
        <w:t>deepening</w:t>
      </w:r>
      <w:r>
        <w:rPr>
          <w:spacing w:val="-3"/>
        </w:rPr>
        <w:t xml:space="preserve"> </w:t>
      </w:r>
      <w:r>
        <w:t>their</w:t>
      </w:r>
      <w:r>
        <w:rPr>
          <w:spacing w:val="-7"/>
        </w:rPr>
        <w:t xml:space="preserve"> </w:t>
      </w:r>
      <w:r>
        <w:t>understanding.</w:t>
      </w:r>
      <w:r>
        <w:rPr>
          <w:spacing w:val="-1"/>
        </w:rPr>
        <w:t xml:space="preserve"> </w:t>
      </w:r>
      <w:r>
        <w:t>In</w:t>
      </w:r>
      <w:r>
        <w:rPr>
          <w:spacing w:val="-3"/>
        </w:rPr>
        <w:t xml:space="preserve"> </w:t>
      </w:r>
      <w:r>
        <w:t>addition</w:t>
      </w:r>
      <w:r>
        <w:rPr>
          <w:spacing w:val="-4"/>
        </w:rPr>
        <w:t xml:space="preserve"> </w:t>
      </w:r>
      <w:r>
        <w:t>teachers</w:t>
      </w:r>
      <w:r>
        <w:rPr>
          <w:spacing w:val="-2"/>
        </w:rPr>
        <w:t xml:space="preserve"> </w:t>
      </w:r>
      <w:r>
        <w:t>use</w:t>
      </w:r>
      <w:r>
        <w:rPr>
          <w:spacing w:val="-1"/>
        </w:rPr>
        <w:t xml:space="preserve"> </w:t>
      </w:r>
      <w:r>
        <w:t xml:space="preserve">the information gathered to identify and address misconceptions or gaps in learning. We check understanding by: </w:t>
      </w:r>
      <w:r>
        <w:rPr>
          <w:i/>
        </w:rPr>
        <w:t>Prompting pupils whether they agree/disagree with other students answers</w:t>
      </w:r>
    </w:p>
    <w:p w14:paraId="56BE0B32" w14:textId="77777777" w:rsidR="00CE01FC" w:rsidRDefault="00C67BD4" w:rsidP="00D04135">
      <w:pPr>
        <w:spacing w:before="7"/>
        <w:rPr>
          <w:i/>
        </w:rPr>
      </w:pPr>
      <w:r>
        <w:rPr>
          <w:i/>
        </w:rPr>
        <w:t>Providing</w:t>
      </w:r>
      <w:r>
        <w:rPr>
          <w:i/>
          <w:spacing w:val="-12"/>
        </w:rPr>
        <w:t xml:space="preserve"> </w:t>
      </w:r>
      <w:r>
        <w:rPr>
          <w:i/>
        </w:rPr>
        <w:t>false</w:t>
      </w:r>
      <w:r>
        <w:rPr>
          <w:i/>
          <w:spacing w:val="-9"/>
        </w:rPr>
        <w:t xml:space="preserve"> </w:t>
      </w:r>
      <w:r>
        <w:rPr>
          <w:i/>
        </w:rPr>
        <w:t>examples</w:t>
      </w:r>
      <w:r>
        <w:rPr>
          <w:i/>
          <w:spacing w:val="-12"/>
        </w:rPr>
        <w:t xml:space="preserve"> </w:t>
      </w:r>
      <w:r>
        <w:rPr>
          <w:i/>
        </w:rPr>
        <w:t>to</w:t>
      </w:r>
      <w:r>
        <w:rPr>
          <w:i/>
          <w:spacing w:val="-12"/>
        </w:rPr>
        <w:t xml:space="preserve"> </w:t>
      </w:r>
      <w:r>
        <w:rPr>
          <w:i/>
        </w:rPr>
        <w:t>deepen</w:t>
      </w:r>
      <w:r>
        <w:rPr>
          <w:i/>
          <w:spacing w:val="-8"/>
        </w:rPr>
        <w:t xml:space="preserve"> </w:t>
      </w:r>
      <w:r>
        <w:rPr>
          <w:i/>
          <w:spacing w:val="-2"/>
        </w:rPr>
        <w:t>thinking</w:t>
      </w:r>
    </w:p>
    <w:p w14:paraId="53C06A2F" w14:textId="77777777" w:rsidR="00CE01FC" w:rsidRDefault="00C67BD4" w:rsidP="00D04135">
      <w:pPr>
        <w:spacing w:before="14" w:line="259" w:lineRule="auto"/>
        <w:ind w:right="3927"/>
        <w:rPr>
          <w:i/>
        </w:rPr>
      </w:pPr>
      <w:r>
        <w:rPr>
          <w:i/>
        </w:rPr>
        <w:t>Encouraging</w:t>
      </w:r>
      <w:r>
        <w:rPr>
          <w:i/>
          <w:spacing w:val="-4"/>
        </w:rPr>
        <w:t xml:space="preserve"> </w:t>
      </w:r>
      <w:r>
        <w:rPr>
          <w:i/>
        </w:rPr>
        <w:t>pupils</w:t>
      </w:r>
      <w:r>
        <w:rPr>
          <w:i/>
          <w:spacing w:val="-4"/>
        </w:rPr>
        <w:t xml:space="preserve"> </w:t>
      </w:r>
      <w:r>
        <w:rPr>
          <w:i/>
        </w:rPr>
        <w:t>to</w:t>
      </w:r>
      <w:r>
        <w:rPr>
          <w:i/>
          <w:spacing w:val="-5"/>
        </w:rPr>
        <w:t xml:space="preserve"> </w:t>
      </w:r>
      <w:r>
        <w:rPr>
          <w:i/>
        </w:rPr>
        <w:t>summarise</w:t>
      </w:r>
      <w:r>
        <w:rPr>
          <w:i/>
          <w:spacing w:val="-8"/>
        </w:rPr>
        <w:t xml:space="preserve"> </w:t>
      </w:r>
      <w:r>
        <w:rPr>
          <w:i/>
        </w:rPr>
        <w:t>the</w:t>
      </w:r>
      <w:r>
        <w:rPr>
          <w:i/>
          <w:spacing w:val="-7"/>
        </w:rPr>
        <w:t xml:space="preserve"> </w:t>
      </w:r>
      <w:r>
        <w:rPr>
          <w:i/>
        </w:rPr>
        <w:t>main</w:t>
      </w:r>
      <w:r>
        <w:rPr>
          <w:i/>
          <w:spacing w:val="-8"/>
        </w:rPr>
        <w:t xml:space="preserve"> </w:t>
      </w:r>
      <w:r>
        <w:rPr>
          <w:i/>
        </w:rPr>
        <w:t>idea</w:t>
      </w:r>
      <w:r>
        <w:rPr>
          <w:i/>
          <w:spacing w:val="-5"/>
        </w:rPr>
        <w:t xml:space="preserve"> </w:t>
      </w:r>
      <w:r>
        <w:rPr>
          <w:i/>
        </w:rPr>
        <w:t>in</w:t>
      </w:r>
      <w:r>
        <w:rPr>
          <w:i/>
          <w:spacing w:val="-5"/>
        </w:rPr>
        <w:t xml:space="preserve"> </w:t>
      </w:r>
      <w:r>
        <w:rPr>
          <w:i/>
        </w:rPr>
        <w:t>one</w:t>
      </w:r>
      <w:r>
        <w:rPr>
          <w:i/>
          <w:spacing w:val="-6"/>
        </w:rPr>
        <w:t xml:space="preserve"> </w:t>
      </w:r>
      <w:r>
        <w:rPr>
          <w:i/>
        </w:rPr>
        <w:t>or</w:t>
      </w:r>
      <w:r>
        <w:rPr>
          <w:i/>
          <w:spacing w:val="-3"/>
        </w:rPr>
        <w:t xml:space="preserve"> </w:t>
      </w:r>
      <w:r>
        <w:rPr>
          <w:i/>
        </w:rPr>
        <w:t>two</w:t>
      </w:r>
      <w:r>
        <w:rPr>
          <w:i/>
          <w:spacing w:val="-9"/>
        </w:rPr>
        <w:t xml:space="preserve"> </w:t>
      </w:r>
      <w:r>
        <w:rPr>
          <w:i/>
        </w:rPr>
        <w:t>sentences Asking pupils to ‘think aloud’ whilst they work or answer a questions Asking pupils to explain or defend their position to others.</w:t>
      </w:r>
    </w:p>
    <w:p w14:paraId="17B671EE" w14:textId="77777777" w:rsidR="00CE01FC" w:rsidRDefault="00C67BD4" w:rsidP="00D04135">
      <w:pPr>
        <w:spacing w:line="259" w:lineRule="auto"/>
        <w:rPr>
          <w:i/>
        </w:rPr>
      </w:pPr>
      <w:r>
        <w:rPr>
          <w:i/>
        </w:rPr>
        <w:t>Consciously</w:t>
      </w:r>
      <w:r>
        <w:rPr>
          <w:i/>
          <w:spacing w:val="-3"/>
        </w:rPr>
        <w:t xml:space="preserve"> </w:t>
      </w:r>
      <w:r>
        <w:rPr>
          <w:i/>
        </w:rPr>
        <w:t>supporting</w:t>
      </w:r>
      <w:r>
        <w:rPr>
          <w:i/>
          <w:spacing w:val="-6"/>
        </w:rPr>
        <w:t xml:space="preserve"> </w:t>
      </w:r>
      <w:r>
        <w:rPr>
          <w:i/>
        </w:rPr>
        <w:t>children</w:t>
      </w:r>
      <w:r>
        <w:rPr>
          <w:i/>
          <w:spacing w:val="-4"/>
        </w:rPr>
        <w:t xml:space="preserve"> </w:t>
      </w:r>
      <w:r>
        <w:rPr>
          <w:i/>
        </w:rPr>
        <w:t>to</w:t>
      </w:r>
      <w:r>
        <w:rPr>
          <w:i/>
          <w:spacing w:val="-4"/>
        </w:rPr>
        <w:t xml:space="preserve"> </w:t>
      </w:r>
      <w:r>
        <w:rPr>
          <w:i/>
        </w:rPr>
        <w:t>create</w:t>
      </w:r>
      <w:r>
        <w:rPr>
          <w:i/>
          <w:spacing w:val="-8"/>
        </w:rPr>
        <w:t xml:space="preserve"> </w:t>
      </w:r>
      <w:r>
        <w:rPr>
          <w:i/>
        </w:rPr>
        <w:t>their</w:t>
      </w:r>
      <w:r>
        <w:rPr>
          <w:i/>
          <w:spacing w:val="-4"/>
        </w:rPr>
        <w:t xml:space="preserve"> </w:t>
      </w:r>
      <w:r>
        <w:rPr>
          <w:i/>
        </w:rPr>
        <w:t>own</w:t>
      </w:r>
      <w:r>
        <w:rPr>
          <w:i/>
          <w:spacing w:val="-6"/>
        </w:rPr>
        <w:t xml:space="preserve"> </w:t>
      </w:r>
      <w:r>
        <w:rPr>
          <w:i/>
        </w:rPr>
        <w:t>‘schemas’</w:t>
      </w:r>
      <w:r>
        <w:rPr>
          <w:i/>
          <w:spacing w:val="-5"/>
        </w:rPr>
        <w:t xml:space="preserve"> </w:t>
      </w:r>
      <w:r>
        <w:rPr>
          <w:i/>
        </w:rPr>
        <w:t>–</w:t>
      </w:r>
      <w:r>
        <w:rPr>
          <w:i/>
          <w:spacing w:val="-4"/>
        </w:rPr>
        <w:t xml:space="preserve"> </w:t>
      </w:r>
      <w:r>
        <w:rPr>
          <w:i/>
        </w:rPr>
        <w:t>connect</w:t>
      </w:r>
      <w:r>
        <w:rPr>
          <w:i/>
          <w:spacing w:val="-4"/>
        </w:rPr>
        <w:t xml:space="preserve"> </w:t>
      </w:r>
      <w:r>
        <w:rPr>
          <w:i/>
        </w:rPr>
        <w:t>new</w:t>
      </w:r>
      <w:r>
        <w:rPr>
          <w:i/>
          <w:spacing w:val="-3"/>
        </w:rPr>
        <w:t xml:space="preserve"> </w:t>
      </w:r>
      <w:r>
        <w:rPr>
          <w:i/>
        </w:rPr>
        <w:t>concepts</w:t>
      </w:r>
      <w:r>
        <w:rPr>
          <w:i/>
          <w:spacing w:val="-4"/>
        </w:rPr>
        <w:t xml:space="preserve"> </w:t>
      </w:r>
      <w:r>
        <w:rPr>
          <w:i/>
        </w:rPr>
        <w:t>to</w:t>
      </w:r>
      <w:r>
        <w:rPr>
          <w:i/>
          <w:spacing w:val="-8"/>
        </w:rPr>
        <w:t xml:space="preserve"> </w:t>
      </w:r>
      <w:r>
        <w:rPr>
          <w:i/>
        </w:rPr>
        <w:t>existing</w:t>
      </w:r>
      <w:r>
        <w:rPr>
          <w:i/>
          <w:spacing w:val="-7"/>
        </w:rPr>
        <w:t xml:space="preserve"> </w:t>
      </w:r>
      <w:r>
        <w:rPr>
          <w:i/>
        </w:rPr>
        <w:t>ones</w:t>
      </w:r>
      <w:r>
        <w:rPr>
          <w:i/>
          <w:spacing w:val="-1"/>
        </w:rPr>
        <w:t xml:space="preserve"> </w:t>
      </w:r>
      <w:r>
        <w:rPr>
          <w:i/>
        </w:rPr>
        <w:t>explicitly</w:t>
      </w:r>
      <w:r>
        <w:rPr>
          <w:i/>
          <w:spacing w:val="-4"/>
        </w:rPr>
        <w:t xml:space="preserve"> </w:t>
      </w:r>
      <w:r>
        <w:rPr>
          <w:i/>
        </w:rPr>
        <w:t>(e.g. vocabulary acquisition).</w:t>
      </w:r>
    </w:p>
    <w:p w14:paraId="4D3D7DAB" w14:textId="77777777" w:rsidR="00CE01FC" w:rsidRDefault="00C67BD4" w:rsidP="00D04135">
      <w:pPr>
        <w:spacing w:before="5"/>
        <w:rPr>
          <w:i/>
        </w:rPr>
      </w:pPr>
      <w:r>
        <w:rPr>
          <w:i/>
        </w:rPr>
        <w:t>Using</w:t>
      </w:r>
      <w:r>
        <w:rPr>
          <w:i/>
          <w:spacing w:val="-13"/>
        </w:rPr>
        <w:t xml:space="preserve"> </w:t>
      </w:r>
      <w:r>
        <w:rPr>
          <w:i/>
        </w:rPr>
        <w:t>a</w:t>
      </w:r>
      <w:r>
        <w:rPr>
          <w:i/>
          <w:spacing w:val="-8"/>
        </w:rPr>
        <w:t xml:space="preserve"> </w:t>
      </w:r>
      <w:r>
        <w:rPr>
          <w:i/>
        </w:rPr>
        <w:t>mastery</w:t>
      </w:r>
      <w:r>
        <w:rPr>
          <w:i/>
          <w:spacing w:val="-11"/>
        </w:rPr>
        <w:t xml:space="preserve"> </w:t>
      </w:r>
      <w:r>
        <w:rPr>
          <w:i/>
        </w:rPr>
        <w:t>approach,</w:t>
      </w:r>
      <w:r>
        <w:rPr>
          <w:i/>
          <w:spacing w:val="-10"/>
        </w:rPr>
        <w:t xml:space="preserve"> </w:t>
      </w:r>
      <w:r>
        <w:rPr>
          <w:i/>
        </w:rPr>
        <w:t>whereby</w:t>
      </w:r>
      <w:r>
        <w:rPr>
          <w:i/>
          <w:spacing w:val="-9"/>
        </w:rPr>
        <w:t xml:space="preserve"> </w:t>
      </w:r>
      <w:r>
        <w:rPr>
          <w:i/>
        </w:rPr>
        <w:t>pupils</w:t>
      </w:r>
      <w:r>
        <w:rPr>
          <w:i/>
          <w:spacing w:val="-8"/>
        </w:rPr>
        <w:t xml:space="preserve"> </w:t>
      </w:r>
      <w:r>
        <w:rPr>
          <w:i/>
        </w:rPr>
        <w:t>master</w:t>
      </w:r>
      <w:r>
        <w:rPr>
          <w:i/>
          <w:spacing w:val="-8"/>
        </w:rPr>
        <w:t xml:space="preserve"> </w:t>
      </w:r>
      <w:r>
        <w:rPr>
          <w:i/>
        </w:rPr>
        <w:t>small</w:t>
      </w:r>
      <w:r>
        <w:rPr>
          <w:i/>
          <w:spacing w:val="-9"/>
        </w:rPr>
        <w:t xml:space="preserve"> </w:t>
      </w:r>
      <w:r>
        <w:rPr>
          <w:i/>
        </w:rPr>
        <w:t>steps</w:t>
      </w:r>
      <w:r>
        <w:rPr>
          <w:i/>
          <w:spacing w:val="-8"/>
        </w:rPr>
        <w:t xml:space="preserve"> </w:t>
      </w:r>
      <w:r>
        <w:rPr>
          <w:i/>
        </w:rPr>
        <w:t>before</w:t>
      </w:r>
      <w:r>
        <w:rPr>
          <w:i/>
          <w:spacing w:val="-11"/>
        </w:rPr>
        <w:t xml:space="preserve"> </w:t>
      </w:r>
      <w:r>
        <w:rPr>
          <w:i/>
        </w:rPr>
        <w:t>moving</w:t>
      </w:r>
      <w:r>
        <w:rPr>
          <w:i/>
          <w:spacing w:val="-8"/>
        </w:rPr>
        <w:t xml:space="preserve"> </w:t>
      </w:r>
      <w:r>
        <w:rPr>
          <w:i/>
          <w:spacing w:val="-5"/>
        </w:rPr>
        <w:t>on.</w:t>
      </w:r>
    </w:p>
    <w:p w14:paraId="4B0AEA87" w14:textId="77777777" w:rsidR="00CE01FC" w:rsidRDefault="00CE01FC">
      <w:pPr>
        <w:pStyle w:val="BodyText"/>
        <w:spacing w:before="36"/>
        <w:ind w:left="0"/>
        <w:rPr>
          <w:i/>
        </w:rPr>
      </w:pPr>
    </w:p>
    <w:p w14:paraId="7CD41BF9" w14:textId="77777777" w:rsidR="00CE01FC" w:rsidRPr="00D04135" w:rsidRDefault="00C67BD4" w:rsidP="00D04135">
      <w:pPr>
        <w:pStyle w:val="BodyText"/>
        <w:spacing w:before="0"/>
        <w:ind w:left="0"/>
        <w:rPr>
          <w:b/>
          <w:bCs/>
        </w:rPr>
      </w:pPr>
      <w:r w:rsidRPr="00D04135">
        <w:rPr>
          <w:b/>
          <w:bCs/>
          <w:u w:val="single"/>
        </w:rPr>
        <w:t>Guide</w:t>
      </w:r>
      <w:r w:rsidRPr="00D04135">
        <w:rPr>
          <w:b/>
          <w:bCs/>
          <w:spacing w:val="-8"/>
          <w:u w:val="single"/>
        </w:rPr>
        <w:t xml:space="preserve"> </w:t>
      </w:r>
      <w:r w:rsidRPr="00D04135">
        <w:rPr>
          <w:b/>
          <w:bCs/>
          <w:u w:val="single"/>
        </w:rPr>
        <w:t>pupil</w:t>
      </w:r>
      <w:r w:rsidRPr="00D04135">
        <w:rPr>
          <w:b/>
          <w:bCs/>
          <w:spacing w:val="-6"/>
          <w:u w:val="single"/>
        </w:rPr>
        <w:t xml:space="preserve"> </w:t>
      </w:r>
      <w:r w:rsidRPr="00D04135">
        <w:rPr>
          <w:b/>
          <w:bCs/>
          <w:spacing w:val="-2"/>
          <w:u w:val="single"/>
        </w:rPr>
        <w:t>practice</w:t>
      </w:r>
    </w:p>
    <w:p w14:paraId="704224FA" w14:textId="77777777" w:rsidR="00CE01FC" w:rsidRDefault="00C67BD4" w:rsidP="00D04135">
      <w:pPr>
        <w:pStyle w:val="BodyText"/>
        <w:spacing w:line="259" w:lineRule="auto"/>
        <w:ind w:left="0"/>
      </w:pPr>
      <w:r>
        <w:t>This involves pupils practicing applying or elaborating the learning from the small steps with the teacher asking questions,</w:t>
      </w:r>
      <w:r>
        <w:rPr>
          <w:spacing w:val="-7"/>
        </w:rPr>
        <w:t xml:space="preserve"> </w:t>
      </w:r>
      <w:r>
        <w:t>checking</w:t>
      </w:r>
      <w:r>
        <w:rPr>
          <w:spacing w:val="-6"/>
        </w:rPr>
        <w:t xml:space="preserve"> </w:t>
      </w:r>
      <w:r>
        <w:t>understanding,</w:t>
      </w:r>
      <w:r>
        <w:rPr>
          <w:spacing w:val="-4"/>
        </w:rPr>
        <w:t xml:space="preserve"> </w:t>
      </w:r>
      <w:r>
        <w:t>and</w:t>
      </w:r>
      <w:r>
        <w:rPr>
          <w:spacing w:val="-6"/>
        </w:rPr>
        <w:t xml:space="preserve"> </w:t>
      </w:r>
      <w:r>
        <w:t>checking</w:t>
      </w:r>
      <w:r>
        <w:rPr>
          <w:spacing w:val="-7"/>
        </w:rPr>
        <w:t xml:space="preserve"> </w:t>
      </w:r>
      <w:r>
        <w:t>for</w:t>
      </w:r>
      <w:r>
        <w:rPr>
          <w:spacing w:val="-9"/>
        </w:rPr>
        <w:t xml:space="preserve"> </w:t>
      </w:r>
      <w:r>
        <w:t>misconceptions.</w:t>
      </w:r>
      <w:r>
        <w:rPr>
          <w:spacing w:val="-6"/>
        </w:rPr>
        <w:t xml:space="preserve"> </w:t>
      </w:r>
      <w:r>
        <w:t>It</w:t>
      </w:r>
      <w:r>
        <w:rPr>
          <w:spacing w:val="-7"/>
        </w:rPr>
        <w:t xml:space="preserve"> </w:t>
      </w:r>
      <w:r>
        <w:t>is</w:t>
      </w:r>
      <w:r>
        <w:rPr>
          <w:spacing w:val="-5"/>
        </w:rPr>
        <w:t xml:space="preserve"> </w:t>
      </w:r>
      <w:r>
        <w:t>an</w:t>
      </w:r>
      <w:r>
        <w:rPr>
          <w:spacing w:val="-5"/>
        </w:rPr>
        <w:t xml:space="preserve"> </w:t>
      </w:r>
      <w:r>
        <w:t>important</w:t>
      </w:r>
      <w:r>
        <w:rPr>
          <w:spacing w:val="-4"/>
        </w:rPr>
        <w:t xml:space="preserve"> </w:t>
      </w:r>
      <w:r>
        <w:t>step</w:t>
      </w:r>
      <w:r>
        <w:rPr>
          <w:spacing w:val="-6"/>
        </w:rPr>
        <w:t xml:space="preserve"> </w:t>
      </w:r>
      <w:r>
        <w:t>before</w:t>
      </w:r>
      <w:r>
        <w:rPr>
          <w:spacing w:val="-2"/>
        </w:rPr>
        <w:t xml:space="preserve"> </w:t>
      </w:r>
      <w:r>
        <w:t xml:space="preserve">independent </w:t>
      </w:r>
      <w:r>
        <w:rPr>
          <w:spacing w:val="-2"/>
        </w:rPr>
        <w:t>practice.</w:t>
      </w:r>
    </w:p>
    <w:p w14:paraId="34917F09" w14:textId="77777777" w:rsidR="00CE01FC" w:rsidRDefault="00C67BD4" w:rsidP="00D04135">
      <w:pPr>
        <w:pStyle w:val="BodyText"/>
        <w:spacing w:before="4"/>
        <w:ind w:left="0"/>
      </w:pPr>
      <w:r>
        <w:t>We</w:t>
      </w:r>
      <w:r>
        <w:rPr>
          <w:spacing w:val="-5"/>
        </w:rPr>
        <w:t xml:space="preserve"> </w:t>
      </w:r>
      <w:r>
        <w:t>do</w:t>
      </w:r>
      <w:r>
        <w:rPr>
          <w:spacing w:val="-2"/>
        </w:rPr>
        <w:t xml:space="preserve"> </w:t>
      </w:r>
      <w:r>
        <w:t>this</w:t>
      </w:r>
      <w:r>
        <w:rPr>
          <w:spacing w:val="-3"/>
        </w:rPr>
        <w:t xml:space="preserve"> </w:t>
      </w:r>
      <w:r>
        <w:rPr>
          <w:spacing w:val="-5"/>
        </w:rPr>
        <w:t>by;</w:t>
      </w:r>
    </w:p>
    <w:p w14:paraId="4CC34B9E" w14:textId="77777777" w:rsidR="00CE01FC" w:rsidRDefault="00C67BD4" w:rsidP="00D04135">
      <w:pPr>
        <w:spacing w:before="14"/>
        <w:rPr>
          <w:i/>
        </w:rPr>
      </w:pPr>
      <w:r>
        <w:rPr>
          <w:i/>
        </w:rPr>
        <w:t>Asking</w:t>
      </w:r>
      <w:r>
        <w:rPr>
          <w:i/>
          <w:spacing w:val="-10"/>
        </w:rPr>
        <w:t xml:space="preserve"> </w:t>
      </w:r>
      <w:r>
        <w:rPr>
          <w:i/>
        </w:rPr>
        <w:t>pupils</w:t>
      </w:r>
      <w:r>
        <w:rPr>
          <w:i/>
          <w:spacing w:val="-5"/>
        </w:rPr>
        <w:t xml:space="preserve"> </w:t>
      </w:r>
      <w:r>
        <w:rPr>
          <w:i/>
        </w:rPr>
        <w:t>to</w:t>
      </w:r>
      <w:r>
        <w:rPr>
          <w:i/>
          <w:spacing w:val="-8"/>
        </w:rPr>
        <w:t xml:space="preserve"> </w:t>
      </w:r>
      <w:r>
        <w:rPr>
          <w:i/>
        </w:rPr>
        <w:t>summarise</w:t>
      </w:r>
      <w:r>
        <w:rPr>
          <w:i/>
          <w:spacing w:val="-9"/>
        </w:rPr>
        <w:t xml:space="preserve"> </w:t>
      </w:r>
      <w:r>
        <w:rPr>
          <w:i/>
        </w:rPr>
        <w:t>the</w:t>
      </w:r>
      <w:r>
        <w:rPr>
          <w:i/>
          <w:spacing w:val="-6"/>
        </w:rPr>
        <w:t xml:space="preserve"> </w:t>
      </w:r>
      <w:r>
        <w:rPr>
          <w:i/>
        </w:rPr>
        <w:t>learning</w:t>
      </w:r>
      <w:r>
        <w:rPr>
          <w:i/>
          <w:spacing w:val="-8"/>
        </w:rPr>
        <w:t xml:space="preserve"> </w:t>
      </w:r>
      <w:r>
        <w:rPr>
          <w:i/>
        </w:rPr>
        <w:t>up</w:t>
      </w:r>
      <w:r>
        <w:rPr>
          <w:i/>
          <w:spacing w:val="-8"/>
        </w:rPr>
        <w:t xml:space="preserve"> </w:t>
      </w:r>
      <w:r>
        <w:rPr>
          <w:i/>
        </w:rPr>
        <w:t>until</w:t>
      </w:r>
      <w:r>
        <w:rPr>
          <w:i/>
          <w:spacing w:val="-6"/>
        </w:rPr>
        <w:t xml:space="preserve"> </w:t>
      </w:r>
      <w:r>
        <w:rPr>
          <w:i/>
        </w:rPr>
        <w:t>that</w:t>
      </w:r>
      <w:r>
        <w:rPr>
          <w:i/>
          <w:spacing w:val="-4"/>
        </w:rPr>
        <w:t xml:space="preserve"> point</w:t>
      </w:r>
    </w:p>
    <w:p w14:paraId="7B38D3F2" w14:textId="77777777" w:rsidR="00CE01FC" w:rsidRDefault="00C67BD4" w:rsidP="00D04135">
      <w:pPr>
        <w:pStyle w:val="BodyText"/>
        <w:spacing w:before="20"/>
        <w:ind w:left="0"/>
      </w:pPr>
      <w:r>
        <w:t>Asking</w:t>
      </w:r>
      <w:r>
        <w:rPr>
          <w:spacing w:val="-6"/>
        </w:rPr>
        <w:t xml:space="preserve"> </w:t>
      </w:r>
      <w:r>
        <w:t>pupils</w:t>
      </w:r>
      <w:r>
        <w:rPr>
          <w:spacing w:val="-5"/>
        </w:rPr>
        <w:t xml:space="preserve"> </w:t>
      </w:r>
      <w:r>
        <w:t>to</w:t>
      </w:r>
      <w:r>
        <w:rPr>
          <w:spacing w:val="-6"/>
        </w:rPr>
        <w:t xml:space="preserve"> </w:t>
      </w:r>
      <w:r>
        <w:t>explain</w:t>
      </w:r>
      <w:r>
        <w:rPr>
          <w:spacing w:val="-8"/>
        </w:rPr>
        <w:t xml:space="preserve"> </w:t>
      </w:r>
      <w:r>
        <w:t>the</w:t>
      </w:r>
      <w:r>
        <w:rPr>
          <w:spacing w:val="-7"/>
        </w:rPr>
        <w:t xml:space="preserve"> </w:t>
      </w:r>
      <w:r>
        <w:t>learning</w:t>
      </w:r>
      <w:r>
        <w:rPr>
          <w:spacing w:val="-5"/>
        </w:rPr>
        <w:t xml:space="preserve"> </w:t>
      </w:r>
      <w:r>
        <w:t>to</w:t>
      </w:r>
      <w:r>
        <w:rPr>
          <w:spacing w:val="-6"/>
        </w:rPr>
        <w:t xml:space="preserve"> </w:t>
      </w:r>
      <w:r>
        <w:t>a</w:t>
      </w:r>
      <w:r>
        <w:rPr>
          <w:spacing w:val="-5"/>
        </w:rPr>
        <w:t xml:space="preserve"> </w:t>
      </w:r>
      <w:r>
        <w:rPr>
          <w:spacing w:val="-2"/>
        </w:rPr>
        <w:t>partner</w:t>
      </w:r>
    </w:p>
    <w:p w14:paraId="4E27EC2A" w14:textId="77777777" w:rsidR="00CE01FC" w:rsidRDefault="00CE01FC">
      <w:pPr>
        <w:pStyle w:val="BodyText"/>
        <w:spacing w:before="44"/>
        <w:ind w:left="0"/>
      </w:pPr>
    </w:p>
    <w:p w14:paraId="6C9BEDD5" w14:textId="77777777" w:rsidR="00CE01FC" w:rsidRPr="00D04135" w:rsidRDefault="00C67BD4" w:rsidP="00D04135">
      <w:pPr>
        <w:pStyle w:val="BodyText"/>
        <w:spacing w:before="0"/>
        <w:ind w:left="0"/>
        <w:rPr>
          <w:b/>
          <w:bCs/>
        </w:rPr>
      </w:pPr>
      <w:r w:rsidRPr="00D04135">
        <w:rPr>
          <w:b/>
          <w:bCs/>
          <w:spacing w:val="-2"/>
          <w:u w:val="single"/>
        </w:rPr>
        <w:t>Challenge</w:t>
      </w:r>
    </w:p>
    <w:p w14:paraId="34FFF7C5" w14:textId="77777777" w:rsidR="00CE01FC" w:rsidRDefault="00C67BD4" w:rsidP="00D04135">
      <w:pPr>
        <w:pStyle w:val="BodyText"/>
        <w:spacing w:line="259" w:lineRule="auto"/>
        <w:ind w:left="0"/>
      </w:pPr>
      <w:r>
        <w:t>Learning</w:t>
      </w:r>
      <w:r>
        <w:rPr>
          <w:spacing w:val="-4"/>
        </w:rPr>
        <w:t xml:space="preserve"> </w:t>
      </w:r>
      <w:r>
        <w:t>expects</w:t>
      </w:r>
      <w:r>
        <w:rPr>
          <w:spacing w:val="-6"/>
        </w:rPr>
        <w:t xml:space="preserve"> </w:t>
      </w:r>
      <w:r>
        <w:t>pupils</w:t>
      </w:r>
      <w:r>
        <w:rPr>
          <w:spacing w:val="-2"/>
        </w:rPr>
        <w:t xml:space="preserve"> </w:t>
      </w:r>
      <w:r>
        <w:t>to</w:t>
      </w:r>
      <w:r>
        <w:rPr>
          <w:spacing w:val="-5"/>
        </w:rPr>
        <w:t xml:space="preserve"> </w:t>
      </w:r>
      <w:r>
        <w:t>think,</w:t>
      </w:r>
      <w:r>
        <w:rPr>
          <w:spacing w:val="-2"/>
        </w:rPr>
        <w:t xml:space="preserve"> </w:t>
      </w:r>
      <w:r>
        <w:t>providing</w:t>
      </w:r>
      <w:r>
        <w:rPr>
          <w:spacing w:val="-8"/>
        </w:rPr>
        <w:t xml:space="preserve"> </w:t>
      </w:r>
      <w:r>
        <w:t>opportunities</w:t>
      </w:r>
      <w:r>
        <w:rPr>
          <w:spacing w:val="-3"/>
        </w:rPr>
        <w:t xml:space="preserve"> </w:t>
      </w:r>
      <w:r>
        <w:t>to</w:t>
      </w:r>
      <w:r>
        <w:rPr>
          <w:spacing w:val="-1"/>
        </w:rPr>
        <w:t xml:space="preserve"> </w:t>
      </w:r>
      <w:r>
        <w:t>build</w:t>
      </w:r>
      <w:r>
        <w:rPr>
          <w:spacing w:val="-7"/>
        </w:rPr>
        <w:t xml:space="preserve"> </w:t>
      </w:r>
      <w:r>
        <w:t>on</w:t>
      </w:r>
      <w:r>
        <w:rPr>
          <w:spacing w:val="-7"/>
        </w:rPr>
        <w:t xml:space="preserve"> </w:t>
      </w:r>
      <w:r>
        <w:t>prior</w:t>
      </w:r>
      <w:r>
        <w:rPr>
          <w:spacing w:val="-6"/>
        </w:rPr>
        <w:t xml:space="preserve"> </w:t>
      </w:r>
      <w:r>
        <w:t>knowledge,</w:t>
      </w:r>
      <w:r>
        <w:rPr>
          <w:spacing w:val="-2"/>
        </w:rPr>
        <w:t xml:space="preserve"> </w:t>
      </w:r>
      <w:r>
        <w:t>grapple</w:t>
      </w:r>
      <w:r>
        <w:rPr>
          <w:spacing w:val="-3"/>
        </w:rPr>
        <w:t xml:space="preserve"> </w:t>
      </w:r>
      <w:r>
        <w:t>with</w:t>
      </w:r>
      <w:r>
        <w:rPr>
          <w:spacing w:val="-6"/>
        </w:rPr>
        <w:t xml:space="preserve"> </w:t>
      </w:r>
      <w:r>
        <w:t>new</w:t>
      </w:r>
      <w:r>
        <w:rPr>
          <w:spacing w:val="-6"/>
        </w:rPr>
        <w:t xml:space="preserve"> </w:t>
      </w:r>
      <w:r>
        <w:t>concepts</w:t>
      </w:r>
      <w:r>
        <w:rPr>
          <w:spacing w:val="-6"/>
        </w:rPr>
        <w:t xml:space="preserve"> </w:t>
      </w:r>
      <w:r>
        <w:t>or new approaches and enables pupils to experience the joy of working hard to achieve something new. It should be challenging enough to motivate but not so hard that it is inaccessible.</w:t>
      </w:r>
    </w:p>
    <w:p w14:paraId="5AD10FEA" w14:textId="77777777" w:rsidR="00CE01FC" w:rsidRDefault="00CE01FC">
      <w:pPr>
        <w:pStyle w:val="BodyText"/>
        <w:spacing w:before="20"/>
        <w:ind w:left="0"/>
      </w:pPr>
    </w:p>
    <w:p w14:paraId="215C6B90" w14:textId="77777777" w:rsidR="00CE01FC" w:rsidRPr="00D04135" w:rsidRDefault="00C67BD4" w:rsidP="00D04135">
      <w:pPr>
        <w:pStyle w:val="BodyText"/>
        <w:spacing w:before="1"/>
        <w:ind w:left="0"/>
        <w:rPr>
          <w:b/>
          <w:bCs/>
        </w:rPr>
      </w:pPr>
      <w:r w:rsidRPr="00D04135">
        <w:rPr>
          <w:b/>
          <w:bCs/>
          <w:spacing w:val="-2"/>
          <w:u w:val="single"/>
        </w:rPr>
        <w:t>Providing</w:t>
      </w:r>
      <w:r w:rsidRPr="00D04135">
        <w:rPr>
          <w:b/>
          <w:bCs/>
          <w:spacing w:val="5"/>
          <w:u w:val="single"/>
        </w:rPr>
        <w:t xml:space="preserve"> </w:t>
      </w:r>
      <w:r w:rsidRPr="00D04135">
        <w:rPr>
          <w:b/>
          <w:bCs/>
          <w:spacing w:val="-2"/>
          <w:u w:val="single"/>
        </w:rPr>
        <w:t>scaffolds</w:t>
      </w:r>
    </w:p>
    <w:p w14:paraId="719727D6" w14:textId="77777777" w:rsidR="00CE01FC" w:rsidRDefault="00C67BD4" w:rsidP="00D04135">
      <w:pPr>
        <w:pStyle w:val="BodyText"/>
        <w:spacing w:before="24"/>
        <w:ind w:left="0"/>
      </w:pPr>
      <w:r>
        <w:t>Scaffolds</w:t>
      </w:r>
      <w:r>
        <w:rPr>
          <w:spacing w:val="-8"/>
        </w:rPr>
        <w:t xml:space="preserve"> </w:t>
      </w:r>
      <w:r>
        <w:t>provide</w:t>
      </w:r>
      <w:r>
        <w:rPr>
          <w:spacing w:val="-8"/>
        </w:rPr>
        <w:t xml:space="preserve"> </w:t>
      </w:r>
      <w:r>
        <w:t>pupils</w:t>
      </w:r>
      <w:r>
        <w:rPr>
          <w:spacing w:val="-6"/>
        </w:rPr>
        <w:t xml:space="preserve"> </w:t>
      </w:r>
      <w:r>
        <w:t>with</w:t>
      </w:r>
      <w:r>
        <w:rPr>
          <w:spacing w:val="-7"/>
        </w:rPr>
        <w:t xml:space="preserve"> </w:t>
      </w:r>
      <w:r>
        <w:t>temporary</w:t>
      </w:r>
      <w:r>
        <w:rPr>
          <w:spacing w:val="-5"/>
        </w:rPr>
        <w:t xml:space="preserve"> </w:t>
      </w:r>
      <w:r>
        <w:t>support</w:t>
      </w:r>
      <w:r>
        <w:rPr>
          <w:spacing w:val="-6"/>
        </w:rPr>
        <w:t xml:space="preserve"> </w:t>
      </w:r>
      <w:r>
        <w:t>to</w:t>
      </w:r>
      <w:r>
        <w:rPr>
          <w:spacing w:val="-6"/>
        </w:rPr>
        <w:t xml:space="preserve"> </w:t>
      </w:r>
      <w:r>
        <w:t>help</w:t>
      </w:r>
      <w:r>
        <w:rPr>
          <w:spacing w:val="-7"/>
        </w:rPr>
        <w:t xml:space="preserve"> </w:t>
      </w:r>
      <w:r>
        <w:t>them</w:t>
      </w:r>
      <w:r>
        <w:rPr>
          <w:spacing w:val="-5"/>
        </w:rPr>
        <w:t xml:space="preserve"> </w:t>
      </w:r>
      <w:r>
        <w:t>learn</w:t>
      </w:r>
      <w:r>
        <w:rPr>
          <w:spacing w:val="-7"/>
        </w:rPr>
        <w:t xml:space="preserve"> </w:t>
      </w:r>
      <w:r>
        <w:t>new</w:t>
      </w:r>
      <w:r>
        <w:rPr>
          <w:spacing w:val="-5"/>
        </w:rPr>
        <w:t xml:space="preserve"> </w:t>
      </w:r>
      <w:r>
        <w:t>concepts,</w:t>
      </w:r>
      <w:r>
        <w:rPr>
          <w:spacing w:val="-5"/>
        </w:rPr>
        <w:t xml:space="preserve"> </w:t>
      </w:r>
      <w:r>
        <w:t>in</w:t>
      </w:r>
      <w:r>
        <w:rPr>
          <w:spacing w:val="-8"/>
        </w:rPr>
        <w:t xml:space="preserve"> </w:t>
      </w:r>
      <w:r>
        <w:t>time</w:t>
      </w:r>
      <w:r>
        <w:rPr>
          <w:spacing w:val="-6"/>
        </w:rPr>
        <w:t xml:space="preserve"> </w:t>
      </w:r>
      <w:r>
        <w:t>the</w:t>
      </w:r>
      <w:r>
        <w:rPr>
          <w:spacing w:val="-6"/>
        </w:rPr>
        <w:t xml:space="preserve"> </w:t>
      </w:r>
      <w:r>
        <w:t>scaffolding</w:t>
      </w:r>
      <w:r>
        <w:rPr>
          <w:spacing w:val="-6"/>
        </w:rPr>
        <w:t xml:space="preserve"> </w:t>
      </w:r>
      <w:r>
        <w:t>can</w:t>
      </w:r>
      <w:r>
        <w:rPr>
          <w:spacing w:val="-9"/>
        </w:rPr>
        <w:t xml:space="preserve"> </w:t>
      </w:r>
      <w:proofErr w:type="gramStart"/>
      <w:r>
        <w:rPr>
          <w:spacing w:val="-5"/>
        </w:rPr>
        <w:t>be</w:t>
      </w:r>
      <w:proofErr w:type="gramEnd"/>
    </w:p>
    <w:p w14:paraId="4EE0233E" w14:textId="77777777" w:rsidR="00CE01FC" w:rsidRDefault="00C67BD4" w:rsidP="00D04135">
      <w:pPr>
        <w:pStyle w:val="BodyText"/>
        <w:spacing w:before="17"/>
        <w:ind w:left="0"/>
      </w:pPr>
      <w:r>
        <w:t>removed.</w:t>
      </w:r>
      <w:r>
        <w:rPr>
          <w:spacing w:val="-8"/>
        </w:rPr>
        <w:t xml:space="preserve"> </w:t>
      </w:r>
      <w:r>
        <w:t>Such</w:t>
      </w:r>
      <w:r>
        <w:rPr>
          <w:spacing w:val="-6"/>
        </w:rPr>
        <w:t xml:space="preserve"> </w:t>
      </w:r>
      <w:r>
        <w:t>‘scaffolds’</w:t>
      </w:r>
      <w:r>
        <w:rPr>
          <w:spacing w:val="-9"/>
        </w:rPr>
        <w:t xml:space="preserve"> </w:t>
      </w:r>
      <w:r>
        <w:rPr>
          <w:spacing w:val="-2"/>
        </w:rPr>
        <w:t>include:</w:t>
      </w:r>
    </w:p>
    <w:p w14:paraId="07B4EDF3" w14:textId="7F892795" w:rsidR="00CE01FC" w:rsidRDefault="00C67BD4" w:rsidP="00D04135">
      <w:pPr>
        <w:spacing w:before="22" w:line="256" w:lineRule="auto"/>
        <w:ind w:right="5937"/>
        <w:rPr>
          <w:i/>
        </w:rPr>
      </w:pPr>
      <w:r>
        <w:rPr>
          <w:i/>
        </w:rPr>
        <w:t>Checklists,</w:t>
      </w:r>
      <w:r>
        <w:rPr>
          <w:i/>
          <w:spacing w:val="-13"/>
        </w:rPr>
        <w:t xml:space="preserve"> </w:t>
      </w:r>
      <w:r>
        <w:rPr>
          <w:i/>
        </w:rPr>
        <w:t>toolkits,</w:t>
      </w:r>
      <w:r>
        <w:rPr>
          <w:i/>
          <w:spacing w:val="-11"/>
        </w:rPr>
        <w:t xml:space="preserve"> </w:t>
      </w:r>
      <w:r>
        <w:rPr>
          <w:i/>
        </w:rPr>
        <w:t>word</w:t>
      </w:r>
      <w:r>
        <w:rPr>
          <w:i/>
          <w:spacing w:val="-12"/>
        </w:rPr>
        <w:t xml:space="preserve"> </w:t>
      </w:r>
      <w:r>
        <w:rPr>
          <w:i/>
        </w:rPr>
        <w:t>banks</w:t>
      </w:r>
      <w:r>
        <w:rPr>
          <w:i/>
          <w:spacing w:val="-7"/>
        </w:rPr>
        <w:t xml:space="preserve"> </w:t>
      </w:r>
      <w:r>
        <w:rPr>
          <w:i/>
        </w:rPr>
        <w:t>or</w:t>
      </w:r>
      <w:r>
        <w:rPr>
          <w:i/>
          <w:spacing w:val="-9"/>
        </w:rPr>
        <w:t xml:space="preserve"> </w:t>
      </w:r>
      <w:r>
        <w:rPr>
          <w:i/>
        </w:rPr>
        <w:t>cue</w:t>
      </w:r>
      <w:r>
        <w:rPr>
          <w:i/>
          <w:spacing w:val="-12"/>
        </w:rPr>
        <w:t xml:space="preserve"> </w:t>
      </w:r>
      <w:r>
        <w:rPr>
          <w:i/>
        </w:rPr>
        <w:t>cards Modelled,</w:t>
      </w:r>
      <w:r w:rsidR="00D04135">
        <w:rPr>
          <w:i/>
        </w:rPr>
        <w:t xml:space="preserve"> </w:t>
      </w:r>
      <w:r>
        <w:rPr>
          <w:i/>
        </w:rPr>
        <w:t xml:space="preserve">completed examples of </w:t>
      </w:r>
      <w:proofErr w:type="gramStart"/>
      <w:r>
        <w:rPr>
          <w:i/>
        </w:rPr>
        <w:t>tasks</w:t>
      </w:r>
      <w:proofErr w:type="gramEnd"/>
    </w:p>
    <w:p w14:paraId="43193062" w14:textId="77777777" w:rsidR="00CE01FC" w:rsidRDefault="00C67BD4" w:rsidP="00D04135">
      <w:pPr>
        <w:spacing w:before="6" w:line="254" w:lineRule="auto"/>
        <w:ind w:right="238"/>
        <w:rPr>
          <w:i/>
        </w:rPr>
      </w:pPr>
      <w:r>
        <w:rPr>
          <w:i/>
        </w:rPr>
        <w:t>Teachers</w:t>
      </w:r>
      <w:r>
        <w:rPr>
          <w:i/>
          <w:spacing w:val="-4"/>
        </w:rPr>
        <w:t xml:space="preserve"> </w:t>
      </w:r>
      <w:r>
        <w:rPr>
          <w:i/>
        </w:rPr>
        <w:t>‘thinking</w:t>
      </w:r>
      <w:r>
        <w:rPr>
          <w:i/>
          <w:spacing w:val="-4"/>
        </w:rPr>
        <w:t xml:space="preserve"> </w:t>
      </w:r>
      <w:r>
        <w:rPr>
          <w:i/>
        </w:rPr>
        <w:t>aloud’</w:t>
      </w:r>
      <w:r>
        <w:rPr>
          <w:i/>
          <w:spacing w:val="-3"/>
        </w:rPr>
        <w:t xml:space="preserve"> </w:t>
      </w:r>
      <w:r>
        <w:rPr>
          <w:i/>
        </w:rPr>
        <w:t>to</w:t>
      </w:r>
      <w:r>
        <w:rPr>
          <w:i/>
          <w:spacing w:val="-1"/>
        </w:rPr>
        <w:t xml:space="preserve"> </w:t>
      </w:r>
      <w:r>
        <w:rPr>
          <w:i/>
        </w:rPr>
        <w:t>show</w:t>
      </w:r>
      <w:r>
        <w:rPr>
          <w:i/>
          <w:spacing w:val="-4"/>
        </w:rPr>
        <w:t xml:space="preserve"> </w:t>
      </w:r>
      <w:r>
        <w:rPr>
          <w:i/>
        </w:rPr>
        <w:t>and</w:t>
      </w:r>
      <w:r>
        <w:rPr>
          <w:i/>
          <w:spacing w:val="-4"/>
        </w:rPr>
        <w:t xml:space="preserve"> </w:t>
      </w:r>
      <w:r>
        <w:rPr>
          <w:i/>
        </w:rPr>
        <w:t>model</w:t>
      </w:r>
      <w:r>
        <w:rPr>
          <w:i/>
          <w:spacing w:val="-4"/>
        </w:rPr>
        <w:t xml:space="preserve"> </w:t>
      </w:r>
      <w:r>
        <w:rPr>
          <w:i/>
        </w:rPr>
        <w:t>thought</w:t>
      </w:r>
      <w:r>
        <w:rPr>
          <w:i/>
          <w:spacing w:val="-5"/>
        </w:rPr>
        <w:t xml:space="preserve"> </w:t>
      </w:r>
      <w:r>
        <w:rPr>
          <w:i/>
        </w:rPr>
        <w:t>processes</w:t>
      </w:r>
      <w:r>
        <w:rPr>
          <w:i/>
          <w:spacing w:val="-2"/>
        </w:rPr>
        <w:t xml:space="preserve"> </w:t>
      </w:r>
      <w:r>
        <w:rPr>
          <w:i/>
        </w:rPr>
        <w:t>(e.g.</w:t>
      </w:r>
      <w:r>
        <w:rPr>
          <w:i/>
          <w:spacing w:val="-6"/>
        </w:rPr>
        <w:t xml:space="preserve"> </w:t>
      </w:r>
      <w:r>
        <w:rPr>
          <w:i/>
        </w:rPr>
        <w:t>modelling</w:t>
      </w:r>
      <w:r>
        <w:rPr>
          <w:i/>
          <w:spacing w:val="-4"/>
        </w:rPr>
        <w:t xml:space="preserve"> </w:t>
      </w:r>
      <w:r>
        <w:rPr>
          <w:i/>
        </w:rPr>
        <w:t>using</w:t>
      </w:r>
      <w:r>
        <w:rPr>
          <w:i/>
          <w:spacing w:val="-4"/>
        </w:rPr>
        <w:t xml:space="preserve"> </w:t>
      </w:r>
      <w:r>
        <w:rPr>
          <w:i/>
        </w:rPr>
        <w:t>a</w:t>
      </w:r>
      <w:r>
        <w:rPr>
          <w:i/>
          <w:spacing w:val="-2"/>
        </w:rPr>
        <w:t xml:space="preserve"> </w:t>
      </w:r>
      <w:r>
        <w:rPr>
          <w:i/>
        </w:rPr>
        <w:t>checklist</w:t>
      </w:r>
      <w:r>
        <w:rPr>
          <w:i/>
          <w:spacing w:val="-5"/>
        </w:rPr>
        <w:t xml:space="preserve"> </w:t>
      </w:r>
      <w:r>
        <w:rPr>
          <w:i/>
        </w:rPr>
        <w:t>to</w:t>
      </w:r>
      <w:r>
        <w:rPr>
          <w:i/>
          <w:spacing w:val="-1"/>
        </w:rPr>
        <w:t xml:space="preserve"> </w:t>
      </w:r>
      <w:r>
        <w:rPr>
          <w:i/>
        </w:rPr>
        <w:t>evaluate</w:t>
      </w:r>
      <w:r>
        <w:rPr>
          <w:i/>
          <w:spacing w:val="-7"/>
        </w:rPr>
        <w:t xml:space="preserve"> </w:t>
      </w:r>
      <w:r>
        <w:rPr>
          <w:i/>
        </w:rPr>
        <w:t>their own work).</w:t>
      </w:r>
    </w:p>
    <w:p w14:paraId="45090E35" w14:textId="77777777" w:rsidR="00D04135" w:rsidRDefault="00C67BD4" w:rsidP="00D04135">
      <w:pPr>
        <w:spacing w:before="7"/>
        <w:rPr>
          <w:i/>
          <w:spacing w:val="-2"/>
        </w:rPr>
      </w:pPr>
      <w:r>
        <w:rPr>
          <w:i/>
        </w:rPr>
        <w:t>Teachers</w:t>
      </w:r>
      <w:r>
        <w:rPr>
          <w:i/>
          <w:spacing w:val="-12"/>
        </w:rPr>
        <w:t xml:space="preserve"> </w:t>
      </w:r>
      <w:r>
        <w:rPr>
          <w:i/>
        </w:rPr>
        <w:t>anticipating</w:t>
      </w:r>
      <w:r>
        <w:rPr>
          <w:i/>
          <w:spacing w:val="-10"/>
        </w:rPr>
        <w:t xml:space="preserve"> </w:t>
      </w:r>
      <w:r>
        <w:rPr>
          <w:i/>
        </w:rPr>
        <w:t>potential</w:t>
      </w:r>
      <w:r>
        <w:rPr>
          <w:i/>
          <w:spacing w:val="-8"/>
        </w:rPr>
        <w:t xml:space="preserve"> </w:t>
      </w:r>
      <w:r>
        <w:rPr>
          <w:i/>
        </w:rPr>
        <w:t>errors</w:t>
      </w:r>
      <w:r>
        <w:rPr>
          <w:i/>
          <w:spacing w:val="-7"/>
        </w:rPr>
        <w:t xml:space="preserve"> </w:t>
      </w:r>
      <w:r>
        <w:rPr>
          <w:i/>
        </w:rPr>
        <w:t>and</w:t>
      </w:r>
      <w:r>
        <w:rPr>
          <w:i/>
          <w:spacing w:val="-9"/>
        </w:rPr>
        <w:t xml:space="preserve"> </w:t>
      </w:r>
      <w:r>
        <w:rPr>
          <w:i/>
        </w:rPr>
        <w:t>warning</w:t>
      </w:r>
      <w:r>
        <w:rPr>
          <w:i/>
          <w:spacing w:val="-9"/>
        </w:rPr>
        <w:t xml:space="preserve"> </w:t>
      </w:r>
      <w:r>
        <w:rPr>
          <w:i/>
        </w:rPr>
        <w:t>pupils</w:t>
      </w:r>
      <w:r>
        <w:rPr>
          <w:i/>
          <w:spacing w:val="-6"/>
        </w:rPr>
        <w:t xml:space="preserve"> </w:t>
      </w:r>
      <w:r>
        <w:rPr>
          <w:i/>
        </w:rPr>
        <w:t>of</w:t>
      </w:r>
      <w:r>
        <w:rPr>
          <w:i/>
          <w:spacing w:val="-6"/>
        </w:rPr>
        <w:t xml:space="preserve"> </w:t>
      </w:r>
      <w:r>
        <w:rPr>
          <w:i/>
        </w:rPr>
        <w:t>these</w:t>
      </w:r>
      <w:r>
        <w:rPr>
          <w:i/>
          <w:spacing w:val="-7"/>
        </w:rPr>
        <w:t xml:space="preserve"> </w:t>
      </w:r>
      <w:proofErr w:type="gramStart"/>
      <w:r>
        <w:rPr>
          <w:i/>
        </w:rPr>
        <w:t>e.g.</w:t>
      </w:r>
      <w:proofErr w:type="gramEnd"/>
      <w:r>
        <w:rPr>
          <w:i/>
          <w:spacing w:val="-9"/>
        </w:rPr>
        <w:t xml:space="preserve"> </w:t>
      </w:r>
      <w:r>
        <w:rPr>
          <w:i/>
        </w:rPr>
        <w:t>teach</w:t>
      </w:r>
      <w:r>
        <w:rPr>
          <w:i/>
          <w:spacing w:val="-11"/>
        </w:rPr>
        <w:t xml:space="preserve"> </w:t>
      </w:r>
      <w:r>
        <w:rPr>
          <w:i/>
        </w:rPr>
        <w:t>the</w:t>
      </w:r>
      <w:r>
        <w:rPr>
          <w:i/>
          <w:spacing w:val="-6"/>
        </w:rPr>
        <w:t xml:space="preserve"> </w:t>
      </w:r>
      <w:r>
        <w:rPr>
          <w:i/>
          <w:spacing w:val="-2"/>
        </w:rPr>
        <w:t>teache</w:t>
      </w:r>
      <w:r w:rsidR="00D04135">
        <w:rPr>
          <w:i/>
          <w:spacing w:val="-2"/>
        </w:rPr>
        <w:t>r</w:t>
      </w:r>
    </w:p>
    <w:p w14:paraId="5BBF5812" w14:textId="77777777" w:rsidR="00D04135" w:rsidRDefault="00D04135" w:rsidP="00D04135">
      <w:pPr>
        <w:spacing w:before="7"/>
        <w:rPr>
          <w:i/>
          <w:spacing w:val="-2"/>
        </w:rPr>
      </w:pPr>
    </w:p>
    <w:p w14:paraId="6D2E7422" w14:textId="0772D76E" w:rsidR="00CE01FC" w:rsidRPr="00D04135" w:rsidRDefault="00C67BD4" w:rsidP="00D04135">
      <w:pPr>
        <w:spacing w:before="7"/>
        <w:rPr>
          <w:b/>
          <w:bCs/>
        </w:rPr>
      </w:pPr>
      <w:r w:rsidRPr="00D04135">
        <w:rPr>
          <w:b/>
          <w:bCs/>
          <w:spacing w:val="-2"/>
          <w:u w:val="single"/>
        </w:rPr>
        <w:t>Independent</w:t>
      </w:r>
      <w:r w:rsidRPr="00D04135">
        <w:rPr>
          <w:b/>
          <w:bCs/>
          <w:spacing w:val="8"/>
          <w:u w:val="single"/>
        </w:rPr>
        <w:t xml:space="preserve"> </w:t>
      </w:r>
      <w:r w:rsidRPr="00D04135">
        <w:rPr>
          <w:b/>
          <w:bCs/>
          <w:spacing w:val="-2"/>
          <w:u w:val="single"/>
        </w:rPr>
        <w:t>practice</w:t>
      </w:r>
    </w:p>
    <w:p w14:paraId="2A2A26E7" w14:textId="77777777" w:rsidR="00CE01FC" w:rsidRDefault="00C67BD4" w:rsidP="00D04135">
      <w:pPr>
        <w:pStyle w:val="BodyText"/>
        <w:spacing w:line="259" w:lineRule="auto"/>
        <w:ind w:left="0" w:right="238"/>
      </w:pPr>
      <w:r>
        <w:t>Following</w:t>
      </w:r>
      <w:r>
        <w:rPr>
          <w:spacing w:val="-8"/>
        </w:rPr>
        <w:t xml:space="preserve"> </w:t>
      </w:r>
      <w:r>
        <w:t>extensive</w:t>
      </w:r>
      <w:r>
        <w:rPr>
          <w:spacing w:val="-8"/>
        </w:rPr>
        <w:t xml:space="preserve"> </w:t>
      </w:r>
      <w:r>
        <w:t>modelling</w:t>
      </w:r>
      <w:r>
        <w:rPr>
          <w:spacing w:val="-4"/>
        </w:rPr>
        <w:t xml:space="preserve"> </w:t>
      </w:r>
      <w:r>
        <w:t>and</w:t>
      </w:r>
      <w:r>
        <w:rPr>
          <w:spacing w:val="-5"/>
        </w:rPr>
        <w:t xml:space="preserve"> </w:t>
      </w:r>
      <w:r>
        <w:t>scaffolding,</w:t>
      </w:r>
      <w:r>
        <w:rPr>
          <w:spacing w:val="-3"/>
        </w:rPr>
        <w:t xml:space="preserve"> </w:t>
      </w:r>
      <w:r>
        <w:t>pupils</w:t>
      </w:r>
      <w:r>
        <w:rPr>
          <w:spacing w:val="-6"/>
        </w:rPr>
        <w:t xml:space="preserve"> </w:t>
      </w:r>
      <w:r>
        <w:t>are</w:t>
      </w:r>
      <w:r>
        <w:rPr>
          <w:spacing w:val="-4"/>
        </w:rPr>
        <w:t xml:space="preserve"> </w:t>
      </w:r>
      <w:r>
        <w:t>given</w:t>
      </w:r>
      <w:r>
        <w:rPr>
          <w:spacing w:val="-7"/>
        </w:rPr>
        <w:t xml:space="preserve"> </w:t>
      </w:r>
      <w:r>
        <w:t>opportunities</w:t>
      </w:r>
      <w:r>
        <w:rPr>
          <w:spacing w:val="-5"/>
        </w:rPr>
        <w:t xml:space="preserve"> </w:t>
      </w:r>
      <w:proofErr w:type="gramStart"/>
      <w:r>
        <w:t>to</w:t>
      </w:r>
      <w:r>
        <w:rPr>
          <w:spacing w:val="-3"/>
        </w:rPr>
        <w:t xml:space="preserve"> </w:t>
      </w:r>
      <w:r>
        <w:t>then</w:t>
      </w:r>
      <w:proofErr w:type="gramEnd"/>
      <w:r>
        <w:rPr>
          <w:spacing w:val="-4"/>
        </w:rPr>
        <w:t xml:space="preserve"> </w:t>
      </w:r>
      <w:r>
        <w:t>apply</w:t>
      </w:r>
      <w:r>
        <w:rPr>
          <w:spacing w:val="-1"/>
        </w:rPr>
        <w:t xml:space="preserve"> </w:t>
      </w:r>
      <w:r>
        <w:t>this</w:t>
      </w:r>
      <w:r>
        <w:rPr>
          <w:spacing w:val="-4"/>
        </w:rPr>
        <w:t xml:space="preserve"> </w:t>
      </w:r>
      <w:r>
        <w:t>independently.</w:t>
      </w:r>
      <w:r>
        <w:rPr>
          <w:spacing w:val="-3"/>
        </w:rPr>
        <w:t xml:space="preserve"> </w:t>
      </w:r>
      <w:r>
        <w:t>This independent practice is essential in order to become fluent, automatic and to be able to apply the skill or knowledge. Independent practice includes:</w:t>
      </w:r>
    </w:p>
    <w:p w14:paraId="2E232AC9" w14:textId="77777777" w:rsidR="00CE01FC" w:rsidRDefault="00C67BD4" w:rsidP="00D04135">
      <w:pPr>
        <w:spacing w:line="259" w:lineRule="auto"/>
        <w:ind w:right="3927"/>
        <w:rPr>
          <w:i/>
        </w:rPr>
      </w:pPr>
      <w:r>
        <w:rPr>
          <w:i/>
        </w:rPr>
        <w:t>Practising</w:t>
      </w:r>
      <w:r>
        <w:rPr>
          <w:i/>
          <w:spacing w:val="-11"/>
        </w:rPr>
        <w:t xml:space="preserve"> </w:t>
      </w:r>
      <w:r>
        <w:rPr>
          <w:i/>
        </w:rPr>
        <w:t>concepts</w:t>
      </w:r>
      <w:r>
        <w:rPr>
          <w:i/>
          <w:spacing w:val="-9"/>
        </w:rPr>
        <w:t xml:space="preserve"> </w:t>
      </w:r>
      <w:r>
        <w:rPr>
          <w:i/>
        </w:rPr>
        <w:t>repetitively,</w:t>
      </w:r>
      <w:r>
        <w:rPr>
          <w:i/>
          <w:spacing w:val="-7"/>
        </w:rPr>
        <w:t xml:space="preserve"> </w:t>
      </w:r>
      <w:r>
        <w:rPr>
          <w:i/>
        </w:rPr>
        <w:t>possibly</w:t>
      </w:r>
      <w:r>
        <w:rPr>
          <w:i/>
          <w:spacing w:val="-9"/>
        </w:rPr>
        <w:t xml:space="preserve"> </w:t>
      </w:r>
      <w:r>
        <w:rPr>
          <w:i/>
        </w:rPr>
        <w:t>in</w:t>
      </w:r>
      <w:r>
        <w:rPr>
          <w:i/>
          <w:spacing w:val="-8"/>
        </w:rPr>
        <w:t xml:space="preserve"> </w:t>
      </w:r>
      <w:r>
        <w:rPr>
          <w:i/>
        </w:rPr>
        <w:t>different</w:t>
      </w:r>
      <w:r>
        <w:rPr>
          <w:i/>
          <w:spacing w:val="-10"/>
        </w:rPr>
        <w:t xml:space="preserve"> </w:t>
      </w:r>
      <w:r>
        <w:rPr>
          <w:i/>
        </w:rPr>
        <w:t>subject</w:t>
      </w:r>
      <w:r>
        <w:rPr>
          <w:i/>
          <w:spacing w:val="-8"/>
        </w:rPr>
        <w:t xml:space="preserve"> </w:t>
      </w:r>
      <w:r>
        <w:rPr>
          <w:i/>
        </w:rPr>
        <w:t>areas Reteaching material when necessary</w:t>
      </w:r>
    </w:p>
    <w:p w14:paraId="162D23B5" w14:textId="77777777" w:rsidR="00CE01FC" w:rsidRDefault="00C67BD4" w:rsidP="00D04135">
      <w:pPr>
        <w:spacing w:line="254" w:lineRule="auto"/>
        <w:ind w:right="2264"/>
        <w:rPr>
          <w:i/>
        </w:rPr>
      </w:pPr>
      <w:r>
        <w:rPr>
          <w:i/>
        </w:rPr>
        <w:t>Mixed</w:t>
      </w:r>
      <w:r>
        <w:rPr>
          <w:i/>
          <w:spacing w:val="-5"/>
        </w:rPr>
        <w:t xml:space="preserve"> </w:t>
      </w:r>
      <w:r>
        <w:rPr>
          <w:i/>
        </w:rPr>
        <w:t>ability</w:t>
      </w:r>
      <w:r>
        <w:rPr>
          <w:i/>
          <w:spacing w:val="-5"/>
        </w:rPr>
        <w:t xml:space="preserve"> </w:t>
      </w:r>
      <w:r>
        <w:rPr>
          <w:i/>
        </w:rPr>
        <w:t>pairings</w:t>
      </w:r>
      <w:r>
        <w:rPr>
          <w:i/>
          <w:spacing w:val="-6"/>
        </w:rPr>
        <w:t xml:space="preserve"> </w:t>
      </w:r>
      <w:r>
        <w:rPr>
          <w:i/>
        </w:rPr>
        <w:t>where</w:t>
      </w:r>
      <w:r>
        <w:rPr>
          <w:i/>
          <w:spacing w:val="-5"/>
        </w:rPr>
        <w:t xml:space="preserve"> </w:t>
      </w:r>
      <w:r>
        <w:rPr>
          <w:i/>
        </w:rPr>
        <w:t>pupils</w:t>
      </w:r>
      <w:r>
        <w:rPr>
          <w:i/>
          <w:spacing w:val="-5"/>
        </w:rPr>
        <w:t xml:space="preserve"> </w:t>
      </w:r>
      <w:r>
        <w:rPr>
          <w:i/>
        </w:rPr>
        <w:t>are</w:t>
      </w:r>
      <w:r>
        <w:rPr>
          <w:i/>
          <w:spacing w:val="-9"/>
        </w:rPr>
        <w:t xml:space="preserve"> </w:t>
      </w:r>
      <w:r>
        <w:rPr>
          <w:i/>
        </w:rPr>
        <w:t>required</w:t>
      </w:r>
      <w:r>
        <w:rPr>
          <w:i/>
          <w:spacing w:val="-5"/>
        </w:rPr>
        <w:t xml:space="preserve"> </w:t>
      </w:r>
      <w:r>
        <w:rPr>
          <w:i/>
        </w:rPr>
        <w:t>to</w:t>
      </w:r>
      <w:r>
        <w:rPr>
          <w:i/>
          <w:spacing w:val="-7"/>
        </w:rPr>
        <w:t xml:space="preserve"> </w:t>
      </w:r>
      <w:r>
        <w:rPr>
          <w:i/>
        </w:rPr>
        <w:t>explain</w:t>
      </w:r>
      <w:r>
        <w:rPr>
          <w:i/>
          <w:spacing w:val="-6"/>
        </w:rPr>
        <w:t xml:space="preserve"> </w:t>
      </w:r>
      <w:r>
        <w:rPr>
          <w:i/>
        </w:rPr>
        <w:t>answers</w:t>
      </w:r>
      <w:r>
        <w:rPr>
          <w:i/>
          <w:spacing w:val="-5"/>
        </w:rPr>
        <w:t xml:space="preserve"> </w:t>
      </w:r>
      <w:r>
        <w:rPr>
          <w:i/>
        </w:rPr>
        <w:t>to</w:t>
      </w:r>
      <w:r>
        <w:rPr>
          <w:i/>
          <w:spacing w:val="-7"/>
        </w:rPr>
        <w:t xml:space="preserve"> </w:t>
      </w:r>
      <w:r>
        <w:rPr>
          <w:i/>
        </w:rPr>
        <w:t>their</w:t>
      </w:r>
      <w:r>
        <w:rPr>
          <w:i/>
          <w:spacing w:val="-6"/>
        </w:rPr>
        <w:t xml:space="preserve"> </w:t>
      </w:r>
      <w:r>
        <w:rPr>
          <w:i/>
        </w:rPr>
        <w:t>partner Collaborative learning</w:t>
      </w:r>
    </w:p>
    <w:p w14:paraId="5CBFA38E" w14:textId="77777777" w:rsidR="00CE01FC" w:rsidRDefault="00CE01FC">
      <w:pPr>
        <w:pStyle w:val="BodyText"/>
        <w:spacing w:before="28"/>
        <w:ind w:left="0"/>
        <w:rPr>
          <w:i/>
        </w:rPr>
      </w:pPr>
    </w:p>
    <w:p w14:paraId="3EF25F65" w14:textId="77777777" w:rsidR="00CE01FC" w:rsidRDefault="00C67BD4" w:rsidP="00D04135">
      <w:pPr>
        <w:pStyle w:val="Heading1"/>
        <w:ind w:left="0"/>
      </w:pPr>
      <w:r>
        <w:t>Long</w:t>
      </w:r>
      <w:r>
        <w:rPr>
          <w:spacing w:val="-4"/>
        </w:rPr>
        <w:t xml:space="preserve"> </w:t>
      </w:r>
      <w:r>
        <w:t>Term</w:t>
      </w:r>
      <w:r>
        <w:rPr>
          <w:spacing w:val="-4"/>
        </w:rPr>
        <w:t xml:space="preserve"> </w:t>
      </w:r>
      <w:r>
        <w:rPr>
          <w:spacing w:val="-2"/>
        </w:rPr>
        <w:t>Planning</w:t>
      </w:r>
    </w:p>
    <w:p w14:paraId="7342733D" w14:textId="77E28084" w:rsidR="00CE01FC" w:rsidRDefault="00C67BD4" w:rsidP="00D04135">
      <w:pPr>
        <w:pStyle w:val="BodyText"/>
        <w:spacing w:line="259" w:lineRule="auto"/>
        <w:ind w:left="0" w:right="147"/>
      </w:pPr>
      <w:r>
        <w:t>Subject leaders have developed overviews for each National Curriculum subject</w:t>
      </w:r>
      <w:r w:rsidR="00D04135">
        <w:t xml:space="preserve"> which further detail the content of the school’s </w:t>
      </w:r>
      <w:proofErr w:type="gramStart"/>
      <w:r w:rsidR="00D04135">
        <w:t>Long Term</w:t>
      </w:r>
      <w:proofErr w:type="gramEnd"/>
      <w:r w:rsidR="00D04135">
        <w:t xml:space="preserve"> Plan</w:t>
      </w:r>
      <w:r>
        <w:t xml:space="preserve">. </w:t>
      </w:r>
      <w:r w:rsidR="00D04135">
        <w:t>Heartbeat progression documents</w:t>
      </w:r>
      <w:r>
        <w:t xml:space="preserve"> identify key learning</w:t>
      </w:r>
      <w:r>
        <w:rPr>
          <w:spacing w:val="-2"/>
        </w:rPr>
        <w:t xml:space="preserve"> </w:t>
      </w:r>
      <w:r>
        <w:t>for</w:t>
      </w:r>
      <w:r>
        <w:rPr>
          <w:spacing w:val="-6"/>
        </w:rPr>
        <w:t xml:space="preserve"> </w:t>
      </w:r>
      <w:r>
        <w:t>each</w:t>
      </w:r>
      <w:r>
        <w:rPr>
          <w:spacing w:val="-7"/>
        </w:rPr>
        <w:t xml:space="preserve"> </w:t>
      </w:r>
      <w:r>
        <w:t>year</w:t>
      </w:r>
      <w:r>
        <w:rPr>
          <w:spacing w:val="-5"/>
        </w:rPr>
        <w:t xml:space="preserve"> </w:t>
      </w:r>
      <w:r>
        <w:t>group</w:t>
      </w:r>
      <w:r>
        <w:rPr>
          <w:spacing w:val="-4"/>
        </w:rPr>
        <w:t xml:space="preserve"> </w:t>
      </w:r>
      <w:r>
        <w:t>across</w:t>
      </w:r>
      <w:r>
        <w:rPr>
          <w:spacing w:val="-5"/>
        </w:rPr>
        <w:t xml:space="preserve"> </w:t>
      </w:r>
      <w:r>
        <w:t>the</w:t>
      </w:r>
      <w:r>
        <w:rPr>
          <w:spacing w:val="-6"/>
        </w:rPr>
        <w:t xml:space="preserve"> </w:t>
      </w:r>
      <w:r>
        <w:t>school</w:t>
      </w:r>
      <w:r>
        <w:rPr>
          <w:spacing w:val="-1"/>
        </w:rPr>
        <w:t xml:space="preserve"> </w:t>
      </w:r>
      <w:r>
        <w:t>and</w:t>
      </w:r>
      <w:r>
        <w:rPr>
          <w:spacing w:val="-3"/>
        </w:rPr>
        <w:t xml:space="preserve"> </w:t>
      </w:r>
      <w:r>
        <w:t>demonstrate</w:t>
      </w:r>
      <w:r>
        <w:rPr>
          <w:spacing w:val="-3"/>
        </w:rPr>
        <w:t xml:space="preserve"> </w:t>
      </w:r>
      <w:r>
        <w:t>the</w:t>
      </w:r>
      <w:r>
        <w:rPr>
          <w:spacing w:val="-4"/>
        </w:rPr>
        <w:t xml:space="preserve"> </w:t>
      </w:r>
      <w:r>
        <w:t>sequence</w:t>
      </w:r>
      <w:r>
        <w:rPr>
          <w:spacing w:val="-1"/>
        </w:rPr>
        <w:t xml:space="preserve"> </w:t>
      </w:r>
      <w:r>
        <w:t>and</w:t>
      </w:r>
      <w:r>
        <w:rPr>
          <w:spacing w:val="-4"/>
        </w:rPr>
        <w:t xml:space="preserve"> </w:t>
      </w:r>
      <w:r>
        <w:t>progression</w:t>
      </w:r>
      <w:r>
        <w:rPr>
          <w:spacing w:val="-5"/>
        </w:rPr>
        <w:t xml:space="preserve"> </w:t>
      </w:r>
      <w:r>
        <w:t>of</w:t>
      </w:r>
      <w:r>
        <w:rPr>
          <w:spacing w:val="-11"/>
        </w:rPr>
        <w:t xml:space="preserve"> </w:t>
      </w:r>
      <w:r>
        <w:t>learning</w:t>
      </w:r>
      <w:r w:rsidR="002856E6">
        <w:t xml:space="preserve"> in history, geography, RE, art and science</w:t>
      </w:r>
      <w:r>
        <w:t>. Teacher subject knowledge and the expertise of leaders is vital, we have therefore chosen to support the planning and implementation of some areas of the curriculum with carefully selected commercial schemes, details of these can be found on the subject website pages.</w:t>
      </w:r>
    </w:p>
    <w:p w14:paraId="574BEB49" w14:textId="2B0DCEC8" w:rsidR="00CE01FC" w:rsidRDefault="00CE01FC">
      <w:pPr>
        <w:pStyle w:val="BodyText"/>
        <w:spacing w:before="178"/>
        <w:ind w:left="0"/>
      </w:pPr>
    </w:p>
    <w:p w14:paraId="04FACAFF" w14:textId="77777777" w:rsidR="002856E6" w:rsidRDefault="002856E6">
      <w:pPr>
        <w:pStyle w:val="BodyText"/>
        <w:spacing w:before="178"/>
        <w:ind w:left="0"/>
      </w:pPr>
    </w:p>
    <w:p w14:paraId="05A234B2" w14:textId="77777777" w:rsidR="00D04135" w:rsidRDefault="00C67BD4" w:rsidP="00D04135">
      <w:pPr>
        <w:pStyle w:val="Heading1"/>
        <w:ind w:left="0"/>
        <w:rPr>
          <w:spacing w:val="-2"/>
        </w:rPr>
      </w:pPr>
      <w:r>
        <w:t>Medium</w:t>
      </w:r>
      <w:r>
        <w:rPr>
          <w:spacing w:val="-7"/>
        </w:rPr>
        <w:t xml:space="preserve"> </w:t>
      </w:r>
      <w:r>
        <w:t>Term</w:t>
      </w:r>
      <w:r>
        <w:rPr>
          <w:spacing w:val="-6"/>
        </w:rPr>
        <w:t xml:space="preserve"> </w:t>
      </w:r>
      <w:r>
        <w:rPr>
          <w:spacing w:val="-2"/>
        </w:rPr>
        <w:t>Planning</w:t>
      </w:r>
    </w:p>
    <w:p w14:paraId="6A5657BE" w14:textId="3899F6EA" w:rsidR="00CE01FC" w:rsidRPr="00D04135" w:rsidRDefault="00C67BD4" w:rsidP="00D04135">
      <w:pPr>
        <w:pStyle w:val="Heading1"/>
        <w:ind w:left="0"/>
        <w:rPr>
          <w:b w:val="0"/>
          <w:bCs w:val="0"/>
        </w:rPr>
      </w:pPr>
      <w:r w:rsidRPr="00D04135">
        <w:rPr>
          <w:b w:val="0"/>
          <w:bCs w:val="0"/>
        </w:rPr>
        <w:t>Subject</w:t>
      </w:r>
      <w:r w:rsidRPr="00D04135">
        <w:rPr>
          <w:b w:val="0"/>
          <w:bCs w:val="0"/>
          <w:spacing w:val="-3"/>
        </w:rPr>
        <w:t xml:space="preserve"> </w:t>
      </w:r>
      <w:r w:rsidRPr="00D04135">
        <w:rPr>
          <w:b w:val="0"/>
          <w:bCs w:val="0"/>
        </w:rPr>
        <w:t>leaders</w:t>
      </w:r>
      <w:r w:rsidRPr="00D04135">
        <w:rPr>
          <w:b w:val="0"/>
          <w:bCs w:val="0"/>
          <w:spacing w:val="-6"/>
        </w:rPr>
        <w:t xml:space="preserve"> </w:t>
      </w:r>
      <w:r w:rsidRPr="00D04135">
        <w:rPr>
          <w:b w:val="0"/>
          <w:bCs w:val="0"/>
        </w:rPr>
        <w:t>create</w:t>
      </w:r>
      <w:r w:rsidRPr="00D04135">
        <w:rPr>
          <w:b w:val="0"/>
          <w:bCs w:val="0"/>
          <w:spacing w:val="-8"/>
        </w:rPr>
        <w:t xml:space="preserve"> </w:t>
      </w:r>
      <w:r w:rsidRPr="00D04135">
        <w:rPr>
          <w:b w:val="0"/>
          <w:bCs w:val="0"/>
        </w:rPr>
        <w:t>medium</w:t>
      </w:r>
      <w:r w:rsidRPr="00D04135">
        <w:rPr>
          <w:b w:val="0"/>
          <w:bCs w:val="0"/>
          <w:spacing w:val="-2"/>
        </w:rPr>
        <w:t xml:space="preserve"> </w:t>
      </w:r>
      <w:r w:rsidRPr="00D04135">
        <w:rPr>
          <w:b w:val="0"/>
          <w:bCs w:val="0"/>
        </w:rPr>
        <w:t>term</w:t>
      </w:r>
      <w:r w:rsidRPr="00D04135">
        <w:rPr>
          <w:b w:val="0"/>
          <w:bCs w:val="0"/>
          <w:spacing w:val="-3"/>
        </w:rPr>
        <w:t xml:space="preserve"> </w:t>
      </w:r>
      <w:r w:rsidRPr="00D04135">
        <w:rPr>
          <w:b w:val="0"/>
          <w:bCs w:val="0"/>
        </w:rPr>
        <w:t>plans</w:t>
      </w:r>
      <w:r w:rsidRPr="00D04135">
        <w:rPr>
          <w:b w:val="0"/>
          <w:bCs w:val="0"/>
          <w:spacing w:val="-6"/>
        </w:rPr>
        <w:t xml:space="preserve"> </w:t>
      </w:r>
      <w:r w:rsidRPr="00D04135">
        <w:rPr>
          <w:b w:val="0"/>
          <w:bCs w:val="0"/>
        </w:rPr>
        <w:t>with</w:t>
      </w:r>
      <w:r w:rsidRPr="00D04135">
        <w:rPr>
          <w:b w:val="0"/>
          <w:bCs w:val="0"/>
          <w:spacing w:val="-6"/>
        </w:rPr>
        <w:t xml:space="preserve"> </w:t>
      </w:r>
      <w:r w:rsidRPr="00D04135">
        <w:rPr>
          <w:b w:val="0"/>
          <w:bCs w:val="0"/>
        </w:rPr>
        <w:t>supporting</w:t>
      </w:r>
      <w:r w:rsidRPr="00D04135">
        <w:rPr>
          <w:b w:val="0"/>
          <w:bCs w:val="0"/>
          <w:spacing w:val="-4"/>
        </w:rPr>
        <w:t xml:space="preserve"> </w:t>
      </w:r>
      <w:r w:rsidRPr="00D04135">
        <w:rPr>
          <w:b w:val="0"/>
          <w:bCs w:val="0"/>
        </w:rPr>
        <w:t>documents</w:t>
      </w:r>
      <w:r w:rsidRPr="00D04135">
        <w:rPr>
          <w:b w:val="0"/>
          <w:bCs w:val="0"/>
          <w:spacing w:val="-8"/>
        </w:rPr>
        <w:t xml:space="preserve"> </w:t>
      </w:r>
      <w:r w:rsidRPr="00D04135">
        <w:rPr>
          <w:b w:val="0"/>
          <w:bCs w:val="0"/>
        </w:rPr>
        <w:t>which</w:t>
      </w:r>
      <w:r w:rsidRPr="00D04135">
        <w:rPr>
          <w:b w:val="0"/>
          <w:bCs w:val="0"/>
          <w:spacing w:val="-4"/>
        </w:rPr>
        <w:t xml:space="preserve"> </w:t>
      </w:r>
      <w:r w:rsidRPr="00D04135">
        <w:rPr>
          <w:b w:val="0"/>
          <w:bCs w:val="0"/>
        </w:rPr>
        <w:t>provide</w:t>
      </w:r>
      <w:r w:rsidRPr="00D04135">
        <w:rPr>
          <w:b w:val="0"/>
          <w:bCs w:val="0"/>
          <w:spacing w:val="-3"/>
        </w:rPr>
        <w:t xml:space="preserve"> </w:t>
      </w:r>
      <w:r w:rsidRPr="00D04135">
        <w:rPr>
          <w:b w:val="0"/>
          <w:bCs w:val="0"/>
        </w:rPr>
        <w:t>teachers</w:t>
      </w:r>
      <w:r w:rsidRPr="00D04135">
        <w:rPr>
          <w:b w:val="0"/>
          <w:bCs w:val="0"/>
          <w:spacing w:val="-8"/>
        </w:rPr>
        <w:t xml:space="preserve"> </w:t>
      </w:r>
      <w:r w:rsidRPr="00D04135">
        <w:rPr>
          <w:b w:val="0"/>
          <w:bCs w:val="0"/>
        </w:rPr>
        <w:t>with</w:t>
      </w:r>
      <w:r w:rsidRPr="00D04135">
        <w:rPr>
          <w:b w:val="0"/>
          <w:bCs w:val="0"/>
          <w:spacing w:val="-6"/>
        </w:rPr>
        <w:t xml:space="preserve"> </w:t>
      </w:r>
      <w:r w:rsidRPr="00D04135">
        <w:rPr>
          <w:b w:val="0"/>
          <w:bCs w:val="0"/>
        </w:rPr>
        <w:t>a</w:t>
      </w:r>
      <w:r w:rsidRPr="00D04135">
        <w:rPr>
          <w:b w:val="0"/>
          <w:bCs w:val="0"/>
          <w:spacing w:val="-4"/>
        </w:rPr>
        <w:t xml:space="preserve"> </w:t>
      </w:r>
      <w:r w:rsidRPr="00D04135">
        <w:rPr>
          <w:b w:val="0"/>
          <w:bCs w:val="0"/>
        </w:rPr>
        <w:t xml:space="preserve">logically sequenced unit of work, identify essential prior </w:t>
      </w:r>
      <w:proofErr w:type="gramStart"/>
      <w:r w:rsidRPr="00D04135">
        <w:rPr>
          <w:b w:val="0"/>
          <w:bCs w:val="0"/>
        </w:rPr>
        <w:t>learning</w:t>
      </w:r>
      <w:proofErr w:type="gramEnd"/>
      <w:r w:rsidRPr="00D04135">
        <w:rPr>
          <w:b w:val="0"/>
          <w:bCs w:val="0"/>
        </w:rPr>
        <w:t xml:space="preserve"> and expected outcomes.</w:t>
      </w:r>
    </w:p>
    <w:p w14:paraId="0D710000" w14:textId="77777777" w:rsidR="00CE01FC" w:rsidRDefault="00C67BD4" w:rsidP="002856E6">
      <w:pPr>
        <w:pStyle w:val="BodyText"/>
        <w:spacing w:before="154"/>
        <w:ind w:left="0"/>
      </w:pPr>
      <w:r>
        <w:t>This</w:t>
      </w:r>
      <w:r>
        <w:rPr>
          <w:spacing w:val="-6"/>
        </w:rPr>
        <w:t xml:space="preserve"> </w:t>
      </w:r>
      <w:r>
        <w:t>is</w:t>
      </w:r>
      <w:r>
        <w:rPr>
          <w:spacing w:val="-7"/>
        </w:rPr>
        <w:t xml:space="preserve"> </w:t>
      </w:r>
      <w:r>
        <w:t>sequenced</w:t>
      </w:r>
      <w:r>
        <w:rPr>
          <w:spacing w:val="-7"/>
        </w:rPr>
        <w:t xml:space="preserve"> </w:t>
      </w:r>
      <w:r>
        <w:t>as</w:t>
      </w:r>
      <w:r>
        <w:rPr>
          <w:spacing w:val="-8"/>
        </w:rPr>
        <w:t xml:space="preserve"> </w:t>
      </w:r>
      <w:r>
        <w:rPr>
          <w:spacing w:val="-2"/>
        </w:rPr>
        <w:t>follows:</w:t>
      </w:r>
    </w:p>
    <w:p w14:paraId="4319A9A9" w14:textId="77777777" w:rsidR="00CE01FC" w:rsidRDefault="00C67BD4">
      <w:pPr>
        <w:pStyle w:val="BodyText"/>
        <w:spacing w:before="183" w:line="259" w:lineRule="auto"/>
        <w:ind w:left="4381" w:right="147"/>
      </w:pPr>
      <w:r>
        <w:rPr>
          <w:noProof/>
        </w:rPr>
        <w:drawing>
          <wp:anchor distT="0" distB="0" distL="0" distR="0" simplePos="0" relativeHeight="15729664" behindDoc="0" locked="0" layoutInCell="1" allowOverlap="1" wp14:anchorId="52730D91" wp14:editId="22DC4D38">
            <wp:simplePos x="0" y="0"/>
            <wp:positionH relativeFrom="page">
              <wp:posOffset>488950</wp:posOffset>
            </wp:positionH>
            <wp:positionV relativeFrom="paragraph">
              <wp:posOffset>168336</wp:posOffset>
            </wp:positionV>
            <wp:extent cx="2489200" cy="25273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489200" cy="2527300"/>
                    </a:xfrm>
                    <a:prstGeom prst="rect">
                      <a:avLst/>
                    </a:prstGeom>
                  </pic:spPr>
                </pic:pic>
              </a:graphicData>
            </a:graphic>
          </wp:anchor>
        </w:drawing>
      </w:r>
      <w:r>
        <w:t>Engage – Pupil’s curiosity is stimulated through a ‘hook’ or memorable</w:t>
      </w:r>
      <w:r>
        <w:rPr>
          <w:spacing w:val="-9"/>
        </w:rPr>
        <w:t xml:space="preserve"> </w:t>
      </w:r>
      <w:r>
        <w:t>experience.</w:t>
      </w:r>
      <w:r>
        <w:rPr>
          <w:spacing w:val="-7"/>
        </w:rPr>
        <w:t xml:space="preserve"> </w:t>
      </w:r>
      <w:r>
        <w:t>Teachers</w:t>
      </w:r>
      <w:r>
        <w:rPr>
          <w:spacing w:val="-4"/>
        </w:rPr>
        <w:t xml:space="preserve"> </w:t>
      </w:r>
      <w:r>
        <w:t>use</w:t>
      </w:r>
      <w:r>
        <w:rPr>
          <w:spacing w:val="-7"/>
        </w:rPr>
        <w:t xml:space="preserve"> </w:t>
      </w:r>
      <w:r>
        <w:t>this</w:t>
      </w:r>
      <w:r>
        <w:rPr>
          <w:spacing w:val="-8"/>
        </w:rPr>
        <w:t xml:space="preserve"> </w:t>
      </w:r>
      <w:r>
        <w:t>stage</w:t>
      </w:r>
      <w:r>
        <w:rPr>
          <w:spacing w:val="-5"/>
        </w:rPr>
        <w:t xml:space="preserve"> </w:t>
      </w:r>
      <w:r>
        <w:t>to</w:t>
      </w:r>
      <w:r>
        <w:rPr>
          <w:spacing w:val="-6"/>
        </w:rPr>
        <w:t xml:space="preserve"> </w:t>
      </w:r>
      <w:r>
        <w:t>assess</w:t>
      </w:r>
      <w:r>
        <w:rPr>
          <w:spacing w:val="-4"/>
        </w:rPr>
        <w:t xml:space="preserve"> </w:t>
      </w:r>
      <w:r>
        <w:t>pupils</w:t>
      </w:r>
      <w:r>
        <w:rPr>
          <w:spacing w:val="-5"/>
        </w:rPr>
        <w:t xml:space="preserve"> </w:t>
      </w:r>
      <w:r>
        <w:t>prior learning, identify and address any gaps before moving on.</w:t>
      </w:r>
    </w:p>
    <w:p w14:paraId="4A8E91EF" w14:textId="77777777" w:rsidR="00CE01FC" w:rsidRDefault="00C67BD4">
      <w:pPr>
        <w:pStyle w:val="BodyText"/>
        <w:spacing w:before="159" w:line="259" w:lineRule="auto"/>
        <w:ind w:left="4381" w:right="238"/>
      </w:pPr>
      <w:r>
        <w:t>Develop – Learning opportunities delve more deeply, explore concepts and acquire new knowledge. During this stage pupils will build on previously acquired skills and knowledge and make links between</w:t>
      </w:r>
      <w:r>
        <w:rPr>
          <w:spacing w:val="-6"/>
        </w:rPr>
        <w:t xml:space="preserve"> </w:t>
      </w:r>
      <w:r>
        <w:t>subjects.</w:t>
      </w:r>
      <w:r>
        <w:rPr>
          <w:spacing w:val="-9"/>
        </w:rPr>
        <w:t xml:space="preserve"> </w:t>
      </w:r>
      <w:r>
        <w:t>They</w:t>
      </w:r>
      <w:r>
        <w:rPr>
          <w:spacing w:val="-8"/>
        </w:rPr>
        <w:t xml:space="preserve"> </w:t>
      </w:r>
      <w:r>
        <w:t>will</w:t>
      </w:r>
      <w:r>
        <w:rPr>
          <w:spacing w:val="-9"/>
        </w:rPr>
        <w:t xml:space="preserve"> </w:t>
      </w:r>
      <w:r>
        <w:t>communicate</w:t>
      </w:r>
      <w:r>
        <w:rPr>
          <w:spacing w:val="-8"/>
        </w:rPr>
        <w:t xml:space="preserve"> </w:t>
      </w:r>
      <w:r>
        <w:t>their</w:t>
      </w:r>
      <w:r>
        <w:rPr>
          <w:spacing w:val="-7"/>
        </w:rPr>
        <w:t xml:space="preserve"> </w:t>
      </w:r>
      <w:r>
        <w:t>learning</w:t>
      </w:r>
      <w:r>
        <w:rPr>
          <w:spacing w:val="-6"/>
        </w:rPr>
        <w:t xml:space="preserve"> </w:t>
      </w:r>
      <w:r>
        <w:t>in</w:t>
      </w:r>
      <w:r>
        <w:rPr>
          <w:spacing w:val="-7"/>
        </w:rPr>
        <w:t xml:space="preserve"> </w:t>
      </w:r>
      <w:r>
        <w:t>a</w:t>
      </w:r>
      <w:r>
        <w:rPr>
          <w:spacing w:val="-7"/>
        </w:rPr>
        <w:t xml:space="preserve"> </w:t>
      </w:r>
      <w:r>
        <w:t>variety of ways.</w:t>
      </w:r>
    </w:p>
    <w:p w14:paraId="5A8159FC" w14:textId="77777777" w:rsidR="00CE01FC" w:rsidRDefault="00C67BD4">
      <w:pPr>
        <w:pStyle w:val="BodyText"/>
        <w:spacing w:before="158" w:line="259" w:lineRule="auto"/>
        <w:ind w:left="4381"/>
      </w:pPr>
      <w:r>
        <w:t>Apply and Assess – Towards the end of a unit pupils will have the opportunity to consolidate their learning and apply this to a new context.</w:t>
      </w:r>
      <w:r>
        <w:rPr>
          <w:spacing w:val="-10"/>
        </w:rPr>
        <w:t xml:space="preserve"> </w:t>
      </w:r>
      <w:r>
        <w:t>Teachers</w:t>
      </w:r>
      <w:r>
        <w:rPr>
          <w:spacing w:val="-7"/>
        </w:rPr>
        <w:t xml:space="preserve"> </w:t>
      </w:r>
      <w:r>
        <w:t>will</w:t>
      </w:r>
      <w:r>
        <w:rPr>
          <w:spacing w:val="-8"/>
        </w:rPr>
        <w:t xml:space="preserve"> </w:t>
      </w:r>
      <w:r>
        <w:t>use</w:t>
      </w:r>
      <w:r>
        <w:rPr>
          <w:spacing w:val="-7"/>
        </w:rPr>
        <w:t xml:space="preserve"> </w:t>
      </w:r>
      <w:r>
        <w:t>this</w:t>
      </w:r>
      <w:r>
        <w:rPr>
          <w:spacing w:val="-7"/>
        </w:rPr>
        <w:t xml:space="preserve"> </w:t>
      </w:r>
      <w:r>
        <w:t>opportunity</w:t>
      </w:r>
      <w:r>
        <w:rPr>
          <w:spacing w:val="-9"/>
        </w:rPr>
        <w:t xml:space="preserve"> </w:t>
      </w:r>
      <w:r>
        <w:t>to</w:t>
      </w:r>
      <w:r>
        <w:rPr>
          <w:spacing w:val="-9"/>
        </w:rPr>
        <w:t xml:space="preserve"> </w:t>
      </w:r>
      <w:r>
        <w:t>assess</w:t>
      </w:r>
      <w:r>
        <w:rPr>
          <w:spacing w:val="-7"/>
        </w:rPr>
        <w:t xml:space="preserve"> </w:t>
      </w:r>
      <w:r>
        <w:t>understanding against the agreed check points.</w:t>
      </w:r>
    </w:p>
    <w:p w14:paraId="2F66026C" w14:textId="77777777" w:rsidR="00CE01FC" w:rsidRDefault="00CE01FC">
      <w:pPr>
        <w:pStyle w:val="BodyText"/>
        <w:spacing w:before="0"/>
        <w:ind w:left="0"/>
      </w:pPr>
    </w:p>
    <w:p w14:paraId="7777B5F5" w14:textId="77777777" w:rsidR="00CE01FC" w:rsidRDefault="00CE01FC">
      <w:pPr>
        <w:pStyle w:val="BodyText"/>
        <w:spacing w:before="72"/>
        <w:ind w:left="0"/>
      </w:pPr>
    </w:p>
    <w:p w14:paraId="468C7835" w14:textId="77777777" w:rsidR="00CE01FC" w:rsidRDefault="00C67BD4">
      <w:pPr>
        <w:pStyle w:val="Heading1"/>
      </w:pPr>
      <w:r>
        <w:t>Daily</w:t>
      </w:r>
      <w:r>
        <w:rPr>
          <w:spacing w:val="-6"/>
        </w:rPr>
        <w:t xml:space="preserve"> </w:t>
      </w:r>
      <w:r>
        <w:rPr>
          <w:spacing w:val="-2"/>
        </w:rPr>
        <w:t>Practice</w:t>
      </w:r>
    </w:p>
    <w:p w14:paraId="15EC5B01" w14:textId="77777777" w:rsidR="00CE01FC" w:rsidRDefault="00C67BD4">
      <w:pPr>
        <w:pStyle w:val="BodyText"/>
        <w:spacing w:before="185" w:line="252" w:lineRule="auto"/>
        <w:ind w:right="238"/>
      </w:pPr>
      <w:r>
        <w:t>Class</w:t>
      </w:r>
      <w:r>
        <w:rPr>
          <w:spacing w:val="-4"/>
        </w:rPr>
        <w:t xml:space="preserve"> </w:t>
      </w:r>
      <w:r>
        <w:t>teachers</w:t>
      </w:r>
      <w:r>
        <w:rPr>
          <w:spacing w:val="-4"/>
        </w:rPr>
        <w:t xml:space="preserve"> </w:t>
      </w:r>
      <w:r>
        <w:t>have</w:t>
      </w:r>
      <w:r>
        <w:rPr>
          <w:spacing w:val="-6"/>
        </w:rPr>
        <w:t xml:space="preserve"> </w:t>
      </w:r>
      <w:r>
        <w:t>responsibility</w:t>
      </w:r>
      <w:r>
        <w:rPr>
          <w:spacing w:val="-3"/>
        </w:rPr>
        <w:t xml:space="preserve"> </w:t>
      </w:r>
      <w:r>
        <w:t>for</w:t>
      </w:r>
      <w:r>
        <w:rPr>
          <w:spacing w:val="-6"/>
        </w:rPr>
        <w:t xml:space="preserve"> </w:t>
      </w:r>
      <w:r>
        <w:t>planning</w:t>
      </w:r>
      <w:r>
        <w:rPr>
          <w:spacing w:val="-5"/>
        </w:rPr>
        <w:t xml:space="preserve"> </w:t>
      </w:r>
      <w:r>
        <w:t>the</w:t>
      </w:r>
      <w:r>
        <w:rPr>
          <w:spacing w:val="-2"/>
        </w:rPr>
        <w:t xml:space="preserve"> </w:t>
      </w:r>
      <w:r>
        <w:t>lessons</w:t>
      </w:r>
      <w:r>
        <w:rPr>
          <w:spacing w:val="-4"/>
        </w:rPr>
        <w:t xml:space="preserve"> </w:t>
      </w:r>
      <w:r>
        <w:t>they</w:t>
      </w:r>
      <w:r>
        <w:rPr>
          <w:spacing w:val="-2"/>
        </w:rPr>
        <w:t xml:space="preserve"> </w:t>
      </w:r>
      <w:r>
        <w:t>teach;</w:t>
      </w:r>
      <w:r>
        <w:rPr>
          <w:spacing w:val="-4"/>
        </w:rPr>
        <w:t xml:space="preserve"> </w:t>
      </w:r>
      <w:r>
        <w:t>this</w:t>
      </w:r>
      <w:r>
        <w:rPr>
          <w:spacing w:val="-6"/>
        </w:rPr>
        <w:t xml:space="preserve"> </w:t>
      </w:r>
      <w:r>
        <w:t>could</w:t>
      </w:r>
      <w:r>
        <w:rPr>
          <w:spacing w:val="-5"/>
        </w:rPr>
        <w:t xml:space="preserve"> </w:t>
      </w:r>
      <w:r>
        <w:t>be</w:t>
      </w:r>
      <w:r>
        <w:rPr>
          <w:spacing w:val="-1"/>
        </w:rPr>
        <w:t xml:space="preserve"> </w:t>
      </w:r>
      <w:r>
        <w:t>in</w:t>
      </w:r>
      <w:r>
        <w:rPr>
          <w:spacing w:val="-6"/>
        </w:rPr>
        <w:t xml:space="preserve"> </w:t>
      </w:r>
      <w:r>
        <w:t>the</w:t>
      </w:r>
      <w:r>
        <w:rPr>
          <w:spacing w:val="-6"/>
        </w:rPr>
        <w:t xml:space="preserve"> </w:t>
      </w:r>
      <w:r>
        <w:t>form</w:t>
      </w:r>
      <w:r>
        <w:rPr>
          <w:spacing w:val="-7"/>
        </w:rPr>
        <w:t xml:space="preserve"> </w:t>
      </w:r>
      <w:r>
        <w:t>of</w:t>
      </w:r>
      <w:r>
        <w:rPr>
          <w:spacing w:val="-4"/>
        </w:rPr>
        <w:t xml:space="preserve"> </w:t>
      </w:r>
      <w:r>
        <w:t>slides.</w:t>
      </w:r>
      <w:r>
        <w:rPr>
          <w:spacing w:val="-4"/>
        </w:rPr>
        <w:t xml:space="preserve"> </w:t>
      </w:r>
      <w:r>
        <w:t>Slides should include precise learning intention with a well-matched task, key vocabulary.</w:t>
      </w:r>
    </w:p>
    <w:p w14:paraId="276BEF5C" w14:textId="77777777" w:rsidR="00CE01FC" w:rsidRDefault="00C67BD4">
      <w:pPr>
        <w:pStyle w:val="BodyText"/>
        <w:spacing w:before="171" w:line="259" w:lineRule="auto"/>
        <w:ind w:right="147"/>
      </w:pPr>
      <w:r>
        <w:t>The</w:t>
      </w:r>
      <w:r>
        <w:rPr>
          <w:spacing w:val="-3"/>
        </w:rPr>
        <w:t xml:space="preserve"> </w:t>
      </w:r>
      <w:r>
        <w:t>design</w:t>
      </w:r>
      <w:r>
        <w:rPr>
          <w:spacing w:val="-9"/>
        </w:rPr>
        <w:t xml:space="preserve"> </w:t>
      </w:r>
      <w:r>
        <w:t>of</w:t>
      </w:r>
      <w:r>
        <w:rPr>
          <w:spacing w:val="-3"/>
        </w:rPr>
        <w:t xml:space="preserve"> </w:t>
      </w:r>
      <w:r>
        <w:t>the</w:t>
      </w:r>
      <w:r>
        <w:rPr>
          <w:spacing w:val="-3"/>
        </w:rPr>
        <w:t xml:space="preserve"> </w:t>
      </w:r>
      <w:r>
        <w:t>lessons</w:t>
      </w:r>
      <w:r>
        <w:rPr>
          <w:spacing w:val="-3"/>
        </w:rPr>
        <w:t xml:space="preserve"> </w:t>
      </w:r>
      <w:r>
        <w:t>planned</w:t>
      </w:r>
      <w:r>
        <w:rPr>
          <w:spacing w:val="-3"/>
        </w:rPr>
        <w:t xml:space="preserve"> </w:t>
      </w:r>
      <w:r>
        <w:t>should</w:t>
      </w:r>
      <w:r>
        <w:rPr>
          <w:spacing w:val="-4"/>
        </w:rPr>
        <w:t xml:space="preserve"> </w:t>
      </w:r>
      <w:r>
        <w:t>include</w:t>
      </w:r>
      <w:r>
        <w:rPr>
          <w:spacing w:val="-2"/>
        </w:rPr>
        <w:t xml:space="preserve"> </w:t>
      </w:r>
      <w:r>
        <w:t>the</w:t>
      </w:r>
      <w:r>
        <w:rPr>
          <w:spacing w:val="-5"/>
        </w:rPr>
        <w:t xml:space="preserve"> </w:t>
      </w:r>
      <w:r>
        <w:t>key</w:t>
      </w:r>
      <w:r>
        <w:rPr>
          <w:spacing w:val="-2"/>
        </w:rPr>
        <w:t xml:space="preserve"> </w:t>
      </w:r>
      <w:r>
        <w:t>principles</w:t>
      </w:r>
      <w:r>
        <w:rPr>
          <w:spacing w:val="-5"/>
        </w:rPr>
        <w:t xml:space="preserve"> </w:t>
      </w:r>
      <w:r>
        <w:t>outlined</w:t>
      </w:r>
      <w:r>
        <w:rPr>
          <w:spacing w:val="-2"/>
        </w:rPr>
        <w:t xml:space="preserve"> </w:t>
      </w:r>
      <w:r>
        <w:t>above</w:t>
      </w:r>
      <w:r>
        <w:rPr>
          <w:spacing w:val="-1"/>
        </w:rPr>
        <w:t xml:space="preserve"> </w:t>
      </w:r>
      <w:r>
        <w:t>although</w:t>
      </w:r>
      <w:r>
        <w:rPr>
          <w:spacing w:val="-6"/>
        </w:rPr>
        <w:t xml:space="preserve"> </w:t>
      </w:r>
      <w:r>
        <w:t>some</w:t>
      </w:r>
      <w:r>
        <w:rPr>
          <w:spacing w:val="-2"/>
        </w:rPr>
        <w:t xml:space="preserve"> </w:t>
      </w:r>
      <w:r>
        <w:t>subjects</w:t>
      </w:r>
      <w:r>
        <w:rPr>
          <w:spacing w:val="-7"/>
        </w:rPr>
        <w:t xml:space="preserve"> </w:t>
      </w:r>
      <w:r>
        <w:t>may</w:t>
      </w:r>
      <w:r>
        <w:rPr>
          <w:spacing w:val="-5"/>
        </w:rPr>
        <w:t xml:space="preserve"> </w:t>
      </w:r>
      <w:r>
        <w:t>have a particular lesson structure e.g. reading, writing and maths. Details of these can be found in the relevant policies.</w:t>
      </w:r>
    </w:p>
    <w:p w14:paraId="2544A839" w14:textId="77777777" w:rsidR="002856E6" w:rsidRDefault="00C67BD4" w:rsidP="002856E6">
      <w:pPr>
        <w:pStyle w:val="BodyText"/>
        <w:spacing w:before="159" w:line="259" w:lineRule="auto"/>
      </w:pPr>
      <w:r>
        <w:t>Pupil’s books should be a record of learning experiences, providing an opportunity to evidence guided and independent practice. In core subjects (including science and RE) the learning intention of every lesson should be recorded in pupil’s books alongside a record of the task completed (this could be photographs, diagrams etc as appropriate). The tasks selected by the teacher for independent practice must match the learning intention of the lesson,</w:t>
      </w:r>
      <w:r>
        <w:rPr>
          <w:spacing w:val="-5"/>
        </w:rPr>
        <w:t xml:space="preserve"> </w:t>
      </w:r>
      <w:r>
        <w:t>giving</w:t>
      </w:r>
      <w:r>
        <w:rPr>
          <w:spacing w:val="-4"/>
        </w:rPr>
        <w:t xml:space="preserve"> </w:t>
      </w:r>
      <w:r>
        <w:t>pupils</w:t>
      </w:r>
      <w:r>
        <w:rPr>
          <w:spacing w:val="-2"/>
        </w:rPr>
        <w:t xml:space="preserve"> </w:t>
      </w:r>
      <w:r>
        <w:t>an</w:t>
      </w:r>
      <w:r>
        <w:rPr>
          <w:spacing w:val="-7"/>
        </w:rPr>
        <w:t xml:space="preserve"> </w:t>
      </w:r>
      <w:r>
        <w:t>opportunity</w:t>
      </w:r>
      <w:r>
        <w:rPr>
          <w:spacing w:val="-5"/>
        </w:rPr>
        <w:t xml:space="preserve"> </w:t>
      </w:r>
      <w:r>
        <w:t>to</w:t>
      </w:r>
      <w:r>
        <w:rPr>
          <w:spacing w:val="-1"/>
        </w:rPr>
        <w:t xml:space="preserve"> </w:t>
      </w:r>
      <w:r>
        <w:t>think</w:t>
      </w:r>
      <w:r>
        <w:rPr>
          <w:spacing w:val="-8"/>
        </w:rPr>
        <w:t xml:space="preserve"> </w:t>
      </w:r>
      <w:r>
        <w:t>more</w:t>
      </w:r>
      <w:r>
        <w:rPr>
          <w:spacing w:val="-4"/>
        </w:rPr>
        <w:t xml:space="preserve"> </w:t>
      </w:r>
      <w:r>
        <w:t>deeply</w:t>
      </w:r>
      <w:r>
        <w:rPr>
          <w:spacing w:val="-2"/>
        </w:rPr>
        <w:t xml:space="preserve"> </w:t>
      </w:r>
      <w:r>
        <w:t>and</w:t>
      </w:r>
      <w:r>
        <w:rPr>
          <w:spacing w:val="-4"/>
        </w:rPr>
        <w:t xml:space="preserve"> </w:t>
      </w:r>
      <w:r>
        <w:t>apply</w:t>
      </w:r>
      <w:r>
        <w:rPr>
          <w:spacing w:val="-2"/>
        </w:rPr>
        <w:t xml:space="preserve"> </w:t>
      </w:r>
      <w:r>
        <w:t>their</w:t>
      </w:r>
      <w:r>
        <w:rPr>
          <w:spacing w:val="-5"/>
        </w:rPr>
        <w:t xml:space="preserve"> </w:t>
      </w:r>
      <w:r>
        <w:t>learning.</w:t>
      </w:r>
      <w:r>
        <w:rPr>
          <w:spacing w:val="-3"/>
        </w:rPr>
        <w:t xml:space="preserve"> </w:t>
      </w:r>
      <w:r>
        <w:t>We</w:t>
      </w:r>
      <w:r>
        <w:rPr>
          <w:spacing w:val="-1"/>
        </w:rPr>
        <w:t xml:space="preserve"> </w:t>
      </w:r>
      <w:r>
        <w:t>have</w:t>
      </w:r>
      <w:r>
        <w:rPr>
          <w:spacing w:val="-4"/>
        </w:rPr>
        <w:t xml:space="preserve"> </w:t>
      </w:r>
      <w:r>
        <w:t>high</w:t>
      </w:r>
      <w:r>
        <w:rPr>
          <w:spacing w:val="-7"/>
        </w:rPr>
        <w:t xml:space="preserve"> </w:t>
      </w:r>
      <w:r>
        <w:t>expectations</w:t>
      </w:r>
      <w:r>
        <w:rPr>
          <w:spacing w:val="-1"/>
        </w:rPr>
        <w:t xml:space="preserve"> </w:t>
      </w:r>
      <w:r>
        <w:t>of</w:t>
      </w:r>
      <w:r>
        <w:rPr>
          <w:spacing w:val="-4"/>
        </w:rPr>
        <w:t xml:space="preserve"> </w:t>
      </w:r>
      <w:r>
        <w:t xml:space="preserve">the pupils and encourage them to have high expectations of themselves in terms of effort, </w:t>
      </w:r>
      <w:proofErr w:type="gramStart"/>
      <w:r>
        <w:t>presentation</w:t>
      </w:r>
      <w:proofErr w:type="gramEnd"/>
      <w:r>
        <w:t xml:space="preserve"> and quality of content across all curriculum subjects.</w:t>
      </w:r>
    </w:p>
    <w:p w14:paraId="05550172" w14:textId="2CCF3C2F" w:rsidR="00CE01FC" w:rsidRPr="002856E6" w:rsidRDefault="00C67BD4" w:rsidP="002856E6">
      <w:pPr>
        <w:pStyle w:val="BodyText"/>
        <w:spacing w:before="159" w:line="259" w:lineRule="auto"/>
        <w:rPr>
          <w:b/>
          <w:bCs/>
        </w:rPr>
      </w:pPr>
      <w:r w:rsidRPr="002856E6">
        <w:rPr>
          <w:b/>
          <w:bCs/>
        </w:rPr>
        <w:t>Learning</w:t>
      </w:r>
      <w:r w:rsidRPr="002856E6">
        <w:rPr>
          <w:b/>
          <w:bCs/>
          <w:spacing w:val="-7"/>
        </w:rPr>
        <w:t xml:space="preserve"> </w:t>
      </w:r>
      <w:r w:rsidRPr="002856E6">
        <w:rPr>
          <w:b/>
          <w:bCs/>
          <w:spacing w:val="-2"/>
        </w:rPr>
        <w:t>Environment</w:t>
      </w:r>
    </w:p>
    <w:p w14:paraId="29251854" w14:textId="109E9423" w:rsidR="00CE01FC" w:rsidRDefault="00C67BD4">
      <w:pPr>
        <w:pStyle w:val="BodyText"/>
        <w:spacing w:before="180" w:line="259" w:lineRule="auto"/>
        <w:ind w:right="147"/>
      </w:pPr>
      <w:r>
        <w:t>The environment that both pupils and staff work in is important both culturally and physically. We recognise the importance of pupils feeling safe, happy and supported, enabling them to take risks in their learning. The culture within</w:t>
      </w:r>
      <w:r>
        <w:rPr>
          <w:spacing w:val="-7"/>
        </w:rPr>
        <w:t xml:space="preserve"> </w:t>
      </w:r>
      <w:r>
        <w:t>our</w:t>
      </w:r>
      <w:r>
        <w:rPr>
          <w:spacing w:val="-4"/>
        </w:rPr>
        <w:t xml:space="preserve"> </w:t>
      </w:r>
      <w:r>
        <w:t>classrooms</w:t>
      </w:r>
      <w:r>
        <w:rPr>
          <w:spacing w:val="-6"/>
        </w:rPr>
        <w:t xml:space="preserve"> </w:t>
      </w:r>
      <w:r>
        <w:t>is</w:t>
      </w:r>
      <w:r>
        <w:rPr>
          <w:spacing w:val="-4"/>
        </w:rPr>
        <w:t xml:space="preserve"> </w:t>
      </w:r>
      <w:r>
        <w:t>inclusive,</w:t>
      </w:r>
      <w:r>
        <w:rPr>
          <w:spacing w:val="-5"/>
        </w:rPr>
        <w:t xml:space="preserve"> </w:t>
      </w:r>
      <w:r>
        <w:t>purposeful</w:t>
      </w:r>
      <w:r>
        <w:rPr>
          <w:spacing w:val="-5"/>
        </w:rPr>
        <w:t xml:space="preserve"> </w:t>
      </w:r>
      <w:r>
        <w:t>and</w:t>
      </w:r>
      <w:r>
        <w:rPr>
          <w:spacing w:val="-7"/>
        </w:rPr>
        <w:t xml:space="preserve"> </w:t>
      </w:r>
      <w:r>
        <w:t>engaging</w:t>
      </w:r>
      <w:r>
        <w:rPr>
          <w:spacing w:val="-4"/>
        </w:rPr>
        <w:t xml:space="preserve"> </w:t>
      </w:r>
      <w:r>
        <w:t>with</w:t>
      </w:r>
      <w:r>
        <w:rPr>
          <w:spacing w:val="-4"/>
        </w:rPr>
        <w:t xml:space="preserve"> </w:t>
      </w:r>
      <w:r>
        <w:t>opportunities</w:t>
      </w:r>
      <w:r>
        <w:rPr>
          <w:spacing w:val="-5"/>
        </w:rPr>
        <w:t xml:space="preserve"> </w:t>
      </w:r>
      <w:r>
        <w:t>made</w:t>
      </w:r>
      <w:r>
        <w:rPr>
          <w:spacing w:val="-2"/>
        </w:rPr>
        <w:t xml:space="preserve"> </w:t>
      </w:r>
      <w:r>
        <w:t>to</w:t>
      </w:r>
      <w:r>
        <w:rPr>
          <w:spacing w:val="-3"/>
        </w:rPr>
        <w:t xml:space="preserve"> </w:t>
      </w:r>
      <w:r>
        <w:t>reinforce</w:t>
      </w:r>
      <w:r>
        <w:rPr>
          <w:spacing w:val="-5"/>
        </w:rPr>
        <w:t xml:space="preserve"> </w:t>
      </w:r>
      <w:r>
        <w:t>our</w:t>
      </w:r>
      <w:r>
        <w:rPr>
          <w:spacing w:val="-4"/>
        </w:rPr>
        <w:t xml:space="preserve"> </w:t>
      </w:r>
      <w:r>
        <w:t>learning</w:t>
      </w:r>
      <w:r>
        <w:rPr>
          <w:spacing w:val="-5"/>
        </w:rPr>
        <w:t xml:space="preserve"> </w:t>
      </w:r>
      <w:r>
        <w:t xml:space="preserve">habits. Research demonstrates the importance of children feeling that their classroom is ‘theirs’ (see appendix for learning environment checklist). Pupils’ work will be displayed on the class board within the Heart space to celebrate achievements and motivate others; teachers will ensure all children </w:t>
      </w:r>
      <w:proofErr w:type="gramStart"/>
      <w:r>
        <w:t>have the opportunity to</w:t>
      </w:r>
      <w:proofErr w:type="gramEnd"/>
      <w:r>
        <w:t xml:space="preserve"> see their work celebrated over time.</w:t>
      </w:r>
      <w:r w:rsidR="00E26975">
        <w:t xml:space="preserve"> Further detail</w:t>
      </w:r>
      <w:r w:rsidR="005B1ED5">
        <w:t xml:space="preserve">s regarding our learning environment expectations can be found in appendix 1. </w:t>
      </w:r>
    </w:p>
    <w:p w14:paraId="0F2324E9" w14:textId="77777777" w:rsidR="00CE01FC" w:rsidRDefault="00C67BD4">
      <w:pPr>
        <w:pStyle w:val="Heading1"/>
        <w:spacing w:before="157"/>
        <w:jc w:val="both"/>
      </w:pPr>
      <w:r>
        <w:t>Role</w:t>
      </w:r>
      <w:r>
        <w:rPr>
          <w:spacing w:val="-4"/>
        </w:rPr>
        <w:t xml:space="preserve"> </w:t>
      </w:r>
      <w:r>
        <w:t>of</w:t>
      </w:r>
      <w:r>
        <w:rPr>
          <w:spacing w:val="-3"/>
        </w:rPr>
        <w:t xml:space="preserve"> </w:t>
      </w:r>
      <w:r>
        <w:rPr>
          <w:spacing w:val="-2"/>
        </w:rPr>
        <w:t>Parents/Guardians</w:t>
      </w:r>
    </w:p>
    <w:p w14:paraId="524BC2AE" w14:textId="77777777" w:rsidR="00CE01FC" w:rsidRDefault="00C67BD4">
      <w:pPr>
        <w:pStyle w:val="BodyText"/>
        <w:spacing w:before="182" w:line="259" w:lineRule="auto"/>
        <w:ind w:right="147"/>
      </w:pPr>
      <w:r>
        <w:t>We</w:t>
      </w:r>
      <w:r>
        <w:rPr>
          <w:spacing w:val="-2"/>
        </w:rPr>
        <w:t xml:space="preserve"> </w:t>
      </w:r>
      <w:r>
        <w:t>believe</w:t>
      </w:r>
      <w:r>
        <w:rPr>
          <w:spacing w:val="-3"/>
        </w:rPr>
        <w:t xml:space="preserve"> </w:t>
      </w:r>
      <w:r>
        <w:t>that</w:t>
      </w:r>
      <w:r>
        <w:rPr>
          <w:spacing w:val="-6"/>
        </w:rPr>
        <w:t xml:space="preserve"> </w:t>
      </w:r>
      <w:r>
        <w:t>parents</w:t>
      </w:r>
      <w:r>
        <w:rPr>
          <w:spacing w:val="-5"/>
        </w:rPr>
        <w:t xml:space="preserve"> </w:t>
      </w:r>
      <w:r>
        <w:t>have</w:t>
      </w:r>
      <w:r>
        <w:rPr>
          <w:spacing w:val="-2"/>
        </w:rPr>
        <w:t xml:space="preserve"> </w:t>
      </w:r>
      <w:r>
        <w:t>a</w:t>
      </w:r>
      <w:r>
        <w:rPr>
          <w:spacing w:val="-3"/>
        </w:rPr>
        <w:t xml:space="preserve"> </w:t>
      </w:r>
      <w:r>
        <w:t>fundamental</w:t>
      </w:r>
      <w:r>
        <w:rPr>
          <w:spacing w:val="-4"/>
        </w:rPr>
        <w:t xml:space="preserve"> </w:t>
      </w:r>
      <w:r>
        <w:t>role</w:t>
      </w:r>
      <w:r>
        <w:rPr>
          <w:spacing w:val="-3"/>
        </w:rPr>
        <w:t xml:space="preserve"> </w:t>
      </w:r>
      <w:r>
        <w:t>in</w:t>
      </w:r>
      <w:r>
        <w:rPr>
          <w:spacing w:val="-1"/>
        </w:rPr>
        <w:t xml:space="preserve"> </w:t>
      </w:r>
      <w:r>
        <w:t>helping</w:t>
      </w:r>
      <w:r>
        <w:rPr>
          <w:spacing w:val="-4"/>
        </w:rPr>
        <w:t xml:space="preserve"> </w:t>
      </w:r>
      <w:r>
        <w:t>children</w:t>
      </w:r>
      <w:r>
        <w:rPr>
          <w:spacing w:val="-1"/>
        </w:rPr>
        <w:t xml:space="preserve"> </w:t>
      </w:r>
      <w:r>
        <w:t>to</w:t>
      </w:r>
      <w:r>
        <w:rPr>
          <w:spacing w:val="-2"/>
        </w:rPr>
        <w:t xml:space="preserve"> </w:t>
      </w:r>
      <w:r>
        <w:t>learn.</w:t>
      </w:r>
      <w:r>
        <w:rPr>
          <w:spacing w:val="-5"/>
        </w:rPr>
        <w:t xml:space="preserve"> </w:t>
      </w:r>
      <w:r>
        <w:t>We</w:t>
      </w:r>
      <w:r>
        <w:rPr>
          <w:spacing w:val="-5"/>
        </w:rPr>
        <w:t xml:space="preserve"> </w:t>
      </w:r>
      <w:r>
        <w:t>do</w:t>
      </w:r>
      <w:r>
        <w:rPr>
          <w:spacing w:val="-2"/>
        </w:rPr>
        <w:t xml:space="preserve"> </w:t>
      </w:r>
      <w:r>
        <w:t>all</w:t>
      </w:r>
      <w:r>
        <w:rPr>
          <w:spacing w:val="-4"/>
        </w:rPr>
        <w:t xml:space="preserve"> </w:t>
      </w:r>
      <w:r>
        <w:t>we</w:t>
      </w:r>
      <w:r>
        <w:rPr>
          <w:spacing w:val="-1"/>
        </w:rPr>
        <w:t xml:space="preserve"> </w:t>
      </w:r>
      <w:r>
        <w:t>can</w:t>
      </w:r>
      <w:r>
        <w:rPr>
          <w:spacing w:val="-6"/>
        </w:rPr>
        <w:t xml:space="preserve"> </w:t>
      </w:r>
      <w:r>
        <w:t>to</w:t>
      </w:r>
      <w:r>
        <w:rPr>
          <w:spacing w:val="-2"/>
        </w:rPr>
        <w:t xml:space="preserve"> </w:t>
      </w:r>
      <w:r>
        <w:t>inform</w:t>
      </w:r>
      <w:r>
        <w:rPr>
          <w:spacing w:val="-3"/>
        </w:rPr>
        <w:t xml:space="preserve"> </w:t>
      </w:r>
      <w:r>
        <w:t>parents about what and how their children are learning by:</w:t>
      </w:r>
    </w:p>
    <w:p w14:paraId="3F78645A" w14:textId="77777777" w:rsidR="00CE01FC" w:rsidRDefault="00C67BD4">
      <w:pPr>
        <w:pStyle w:val="ListParagraph"/>
        <w:numPr>
          <w:ilvl w:val="0"/>
          <w:numId w:val="5"/>
        </w:numPr>
        <w:tabs>
          <w:tab w:val="left" w:pos="860"/>
        </w:tabs>
        <w:spacing w:before="4"/>
      </w:pPr>
      <w:r>
        <w:t>Holding</w:t>
      </w:r>
      <w:r>
        <w:rPr>
          <w:spacing w:val="-14"/>
        </w:rPr>
        <w:t xml:space="preserve"> </w:t>
      </w:r>
      <w:r>
        <w:t>open</w:t>
      </w:r>
      <w:r>
        <w:rPr>
          <w:spacing w:val="-6"/>
        </w:rPr>
        <w:t xml:space="preserve"> </w:t>
      </w:r>
      <w:r>
        <w:t>afternoons</w:t>
      </w:r>
      <w:r>
        <w:rPr>
          <w:spacing w:val="-8"/>
        </w:rPr>
        <w:t xml:space="preserve"> </w:t>
      </w:r>
      <w:r>
        <w:t>and</w:t>
      </w:r>
      <w:r>
        <w:rPr>
          <w:spacing w:val="-8"/>
        </w:rPr>
        <w:t xml:space="preserve"> </w:t>
      </w:r>
      <w:r>
        <w:t>parents’</w:t>
      </w:r>
      <w:r>
        <w:rPr>
          <w:spacing w:val="-6"/>
        </w:rPr>
        <w:t xml:space="preserve"> </w:t>
      </w:r>
      <w:r>
        <w:t>evenings</w:t>
      </w:r>
      <w:r>
        <w:rPr>
          <w:spacing w:val="-11"/>
        </w:rPr>
        <w:t xml:space="preserve"> </w:t>
      </w:r>
      <w:r>
        <w:t>to</w:t>
      </w:r>
      <w:r>
        <w:rPr>
          <w:spacing w:val="-6"/>
        </w:rPr>
        <w:t xml:space="preserve"> </w:t>
      </w:r>
      <w:r>
        <w:t>discuss</w:t>
      </w:r>
      <w:r>
        <w:rPr>
          <w:spacing w:val="-7"/>
        </w:rPr>
        <w:t xml:space="preserve"> </w:t>
      </w:r>
      <w:r>
        <w:t>how</w:t>
      </w:r>
      <w:r>
        <w:rPr>
          <w:spacing w:val="-7"/>
        </w:rPr>
        <w:t xml:space="preserve"> </w:t>
      </w:r>
      <w:r>
        <w:t>children</w:t>
      </w:r>
      <w:r>
        <w:rPr>
          <w:spacing w:val="-8"/>
        </w:rPr>
        <w:t xml:space="preserve"> </w:t>
      </w:r>
      <w:r>
        <w:t>are</w:t>
      </w:r>
      <w:r>
        <w:rPr>
          <w:spacing w:val="-6"/>
        </w:rPr>
        <w:t xml:space="preserve"> </w:t>
      </w:r>
      <w:r>
        <w:rPr>
          <w:spacing w:val="-2"/>
        </w:rPr>
        <w:t>progressing</w:t>
      </w:r>
    </w:p>
    <w:p w14:paraId="08AEB40E" w14:textId="77777777" w:rsidR="00CE01FC" w:rsidRDefault="00C67BD4">
      <w:pPr>
        <w:pStyle w:val="ListParagraph"/>
        <w:numPr>
          <w:ilvl w:val="0"/>
          <w:numId w:val="5"/>
        </w:numPr>
        <w:tabs>
          <w:tab w:val="left" w:pos="860"/>
        </w:tabs>
        <w:spacing w:before="18"/>
      </w:pPr>
      <w:r>
        <w:t>Holding</w:t>
      </w:r>
      <w:r>
        <w:rPr>
          <w:spacing w:val="-8"/>
        </w:rPr>
        <w:t xml:space="preserve"> </w:t>
      </w:r>
      <w:r>
        <w:t>‘Meet</w:t>
      </w:r>
      <w:r>
        <w:rPr>
          <w:spacing w:val="-7"/>
        </w:rPr>
        <w:t xml:space="preserve"> </w:t>
      </w:r>
      <w:r>
        <w:t>the</w:t>
      </w:r>
      <w:r>
        <w:rPr>
          <w:spacing w:val="-7"/>
        </w:rPr>
        <w:t xml:space="preserve"> </w:t>
      </w:r>
      <w:r>
        <w:t>Teacher’</w:t>
      </w:r>
      <w:r>
        <w:rPr>
          <w:spacing w:val="-9"/>
        </w:rPr>
        <w:t xml:space="preserve"> </w:t>
      </w:r>
      <w:r>
        <w:t>sessions</w:t>
      </w:r>
      <w:r>
        <w:rPr>
          <w:spacing w:val="-8"/>
        </w:rPr>
        <w:t xml:space="preserve"> </w:t>
      </w:r>
      <w:r>
        <w:t>early</w:t>
      </w:r>
      <w:r>
        <w:rPr>
          <w:spacing w:val="-5"/>
        </w:rPr>
        <w:t xml:space="preserve"> </w:t>
      </w:r>
      <w:r>
        <w:t>in</w:t>
      </w:r>
      <w:r>
        <w:rPr>
          <w:spacing w:val="-9"/>
        </w:rPr>
        <w:t xml:space="preserve"> </w:t>
      </w:r>
      <w:r>
        <w:t>the</w:t>
      </w:r>
      <w:r>
        <w:rPr>
          <w:spacing w:val="-8"/>
        </w:rPr>
        <w:t xml:space="preserve"> </w:t>
      </w:r>
      <w:r>
        <w:t>Autumn</w:t>
      </w:r>
      <w:r>
        <w:rPr>
          <w:spacing w:val="-5"/>
        </w:rPr>
        <w:t xml:space="preserve"> </w:t>
      </w:r>
      <w:r>
        <w:rPr>
          <w:spacing w:val="-4"/>
        </w:rPr>
        <w:t>term</w:t>
      </w:r>
    </w:p>
    <w:p w14:paraId="313E2B05" w14:textId="77777777" w:rsidR="00CE01FC" w:rsidRDefault="00C67BD4">
      <w:pPr>
        <w:pStyle w:val="ListParagraph"/>
        <w:numPr>
          <w:ilvl w:val="0"/>
          <w:numId w:val="5"/>
        </w:numPr>
        <w:tabs>
          <w:tab w:val="left" w:pos="860"/>
        </w:tabs>
      </w:pPr>
      <w:r>
        <w:t>Sending</w:t>
      </w:r>
      <w:r>
        <w:rPr>
          <w:spacing w:val="-8"/>
        </w:rPr>
        <w:t xml:space="preserve"> </w:t>
      </w:r>
      <w:r>
        <w:t>home</w:t>
      </w:r>
      <w:r>
        <w:rPr>
          <w:spacing w:val="-3"/>
        </w:rPr>
        <w:t xml:space="preserve"> </w:t>
      </w:r>
      <w:r>
        <w:t>an</w:t>
      </w:r>
      <w:r>
        <w:rPr>
          <w:spacing w:val="-8"/>
        </w:rPr>
        <w:t xml:space="preserve"> </w:t>
      </w:r>
      <w:r>
        <w:t>annual</w:t>
      </w:r>
      <w:r>
        <w:rPr>
          <w:spacing w:val="-4"/>
        </w:rPr>
        <w:t xml:space="preserve"> </w:t>
      </w:r>
      <w:r>
        <w:t>report</w:t>
      </w:r>
      <w:r>
        <w:rPr>
          <w:spacing w:val="-7"/>
        </w:rPr>
        <w:t xml:space="preserve"> </w:t>
      </w:r>
      <w:r>
        <w:t>to</w:t>
      </w:r>
      <w:r>
        <w:rPr>
          <w:spacing w:val="-3"/>
        </w:rPr>
        <w:t xml:space="preserve"> </w:t>
      </w:r>
      <w:r>
        <w:rPr>
          <w:spacing w:val="-2"/>
        </w:rPr>
        <w:t>parents</w:t>
      </w:r>
    </w:p>
    <w:p w14:paraId="39051F8E" w14:textId="77777777" w:rsidR="00CE01FC" w:rsidRDefault="00C67BD4">
      <w:pPr>
        <w:pStyle w:val="ListParagraph"/>
        <w:numPr>
          <w:ilvl w:val="0"/>
          <w:numId w:val="5"/>
        </w:numPr>
        <w:tabs>
          <w:tab w:val="left" w:pos="860"/>
        </w:tabs>
        <w:spacing w:before="20"/>
      </w:pPr>
      <w:r>
        <w:t>Explaining</w:t>
      </w:r>
      <w:r>
        <w:rPr>
          <w:spacing w:val="-10"/>
        </w:rPr>
        <w:t xml:space="preserve"> </w:t>
      </w:r>
      <w:r>
        <w:t>to</w:t>
      </w:r>
      <w:r>
        <w:rPr>
          <w:spacing w:val="-5"/>
        </w:rPr>
        <w:t xml:space="preserve"> </w:t>
      </w:r>
      <w:r>
        <w:t>parents</w:t>
      </w:r>
      <w:r>
        <w:rPr>
          <w:spacing w:val="-7"/>
        </w:rPr>
        <w:t xml:space="preserve"> </w:t>
      </w:r>
      <w:r>
        <w:t>how</w:t>
      </w:r>
      <w:r>
        <w:rPr>
          <w:spacing w:val="-7"/>
        </w:rPr>
        <w:t xml:space="preserve"> </w:t>
      </w:r>
      <w:r>
        <w:t>they</w:t>
      </w:r>
      <w:r>
        <w:rPr>
          <w:spacing w:val="-5"/>
        </w:rPr>
        <w:t xml:space="preserve"> </w:t>
      </w:r>
      <w:r>
        <w:t>can</w:t>
      </w:r>
      <w:r>
        <w:rPr>
          <w:spacing w:val="-9"/>
        </w:rPr>
        <w:t xml:space="preserve"> </w:t>
      </w:r>
      <w:r>
        <w:t>support</w:t>
      </w:r>
      <w:r>
        <w:rPr>
          <w:spacing w:val="-9"/>
        </w:rPr>
        <w:t xml:space="preserve"> </w:t>
      </w:r>
      <w:r>
        <w:t>children</w:t>
      </w:r>
      <w:r>
        <w:rPr>
          <w:spacing w:val="-7"/>
        </w:rPr>
        <w:t xml:space="preserve"> </w:t>
      </w:r>
      <w:r>
        <w:t>to</w:t>
      </w:r>
      <w:r>
        <w:rPr>
          <w:spacing w:val="-9"/>
        </w:rPr>
        <w:t xml:space="preserve"> </w:t>
      </w:r>
      <w:r>
        <w:t>learn</w:t>
      </w:r>
      <w:r>
        <w:rPr>
          <w:spacing w:val="-7"/>
        </w:rPr>
        <w:t xml:space="preserve"> </w:t>
      </w:r>
      <w:r>
        <w:t>at</w:t>
      </w:r>
      <w:r>
        <w:rPr>
          <w:spacing w:val="-10"/>
        </w:rPr>
        <w:t xml:space="preserve"> </w:t>
      </w:r>
      <w:r>
        <w:rPr>
          <w:spacing w:val="-4"/>
        </w:rPr>
        <w:t>home</w:t>
      </w:r>
    </w:p>
    <w:p w14:paraId="14986208" w14:textId="77777777" w:rsidR="00CE01FC" w:rsidRDefault="00CE01FC">
      <w:pPr>
        <w:pStyle w:val="BodyText"/>
        <w:spacing w:before="204"/>
        <w:ind w:left="0"/>
      </w:pPr>
    </w:p>
    <w:p w14:paraId="34F57F69" w14:textId="77777777" w:rsidR="00CE01FC" w:rsidRDefault="00C67BD4">
      <w:pPr>
        <w:pStyle w:val="Heading1"/>
        <w:jc w:val="both"/>
      </w:pPr>
      <w:r>
        <w:t>Monitoring</w:t>
      </w:r>
      <w:r>
        <w:rPr>
          <w:spacing w:val="-8"/>
        </w:rPr>
        <w:t xml:space="preserve"> </w:t>
      </w:r>
      <w:r>
        <w:t>and</w:t>
      </w:r>
      <w:r>
        <w:rPr>
          <w:spacing w:val="-9"/>
        </w:rPr>
        <w:t xml:space="preserve"> </w:t>
      </w:r>
      <w:r>
        <w:rPr>
          <w:spacing w:val="-2"/>
        </w:rPr>
        <w:t>Evaluation</w:t>
      </w:r>
    </w:p>
    <w:p w14:paraId="4925A2F4" w14:textId="77777777" w:rsidR="00CE01FC" w:rsidRDefault="00C67BD4">
      <w:pPr>
        <w:pStyle w:val="BodyText"/>
        <w:spacing w:line="259" w:lineRule="auto"/>
        <w:ind w:right="296"/>
        <w:jc w:val="both"/>
      </w:pPr>
      <w:r>
        <w:t>Staff</w:t>
      </w:r>
      <w:r>
        <w:rPr>
          <w:spacing w:val="-2"/>
        </w:rPr>
        <w:t xml:space="preserve"> </w:t>
      </w:r>
      <w:r>
        <w:t>development</w:t>
      </w:r>
      <w:r>
        <w:rPr>
          <w:spacing w:val="-1"/>
        </w:rPr>
        <w:t xml:space="preserve"> </w:t>
      </w:r>
      <w:r>
        <w:t>needs</w:t>
      </w:r>
      <w:r>
        <w:rPr>
          <w:spacing w:val="-4"/>
        </w:rPr>
        <w:t xml:space="preserve"> </w:t>
      </w:r>
      <w:r>
        <w:t>are continually</w:t>
      </w:r>
      <w:r>
        <w:rPr>
          <w:spacing w:val="-1"/>
        </w:rPr>
        <w:t xml:space="preserve"> </w:t>
      </w:r>
      <w:r>
        <w:t>reviewed</w:t>
      </w:r>
      <w:r>
        <w:rPr>
          <w:spacing w:val="-5"/>
        </w:rPr>
        <w:t xml:space="preserve"> </w:t>
      </w:r>
      <w:r>
        <w:t>as</w:t>
      </w:r>
      <w:r>
        <w:rPr>
          <w:spacing w:val="-4"/>
        </w:rPr>
        <w:t xml:space="preserve"> </w:t>
      </w:r>
      <w:r>
        <w:t>part of</w:t>
      </w:r>
      <w:r>
        <w:rPr>
          <w:spacing w:val="-4"/>
        </w:rPr>
        <w:t xml:space="preserve"> </w:t>
      </w:r>
      <w:r>
        <w:t>the</w:t>
      </w:r>
      <w:r>
        <w:rPr>
          <w:spacing w:val="-4"/>
        </w:rPr>
        <w:t xml:space="preserve"> </w:t>
      </w:r>
      <w:r>
        <w:t>monitoring</w:t>
      </w:r>
      <w:r>
        <w:rPr>
          <w:spacing w:val="-3"/>
        </w:rPr>
        <w:t xml:space="preserve"> </w:t>
      </w:r>
      <w:r>
        <w:t>timetable, information</w:t>
      </w:r>
      <w:r>
        <w:rPr>
          <w:spacing w:val="-2"/>
        </w:rPr>
        <w:t xml:space="preserve"> </w:t>
      </w:r>
      <w:r>
        <w:t>gathered</w:t>
      </w:r>
      <w:r>
        <w:rPr>
          <w:spacing w:val="-3"/>
        </w:rPr>
        <w:t xml:space="preserve"> </w:t>
      </w:r>
      <w:r>
        <w:t>feeds into the school</w:t>
      </w:r>
      <w:r>
        <w:rPr>
          <w:spacing w:val="-3"/>
        </w:rPr>
        <w:t xml:space="preserve"> </w:t>
      </w:r>
      <w:r>
        <w:t>development plan</w:t>
      </w:r>
      <w:r>
        <w:rPr>
          <w:spacing w:val="-4"/>
        </w:rPr>
        <w:t xml:space="preserve"> </w:t>
      </w:r>
      <w:r>
        <w:t>and</w:t>
      </w:r>
      <w:r>
        <w:rPr>
          <w:spacing w:val="-2"/>
        </w:rPr>
        <w:t xml:space="preserve"> </w:t>
      </w:r>
      <w:r>
        <w:t>appraisal.</w:t>
      </w:r>
      <w:r>
        <w:rPr>
          <w:spacing w:val="-2"/>
        </w:rPr>
        <w:t xml:space="preserve"> </w:t>
      </w:r>
      <w:r>
        <w:t>This</w:t>
      </w:r>
      <w:r>
        <w:rPr>
          <w:spacing w:val="-1"/>
        </w:rPr>
        <w:t xml:space="preserve"> </w:t>
      </w:r>
      <w:r>
        <w:t>Teaching</w:t>
      </w:r>
      <w:r>
        <w:rPr>
          <w:spacing w:val="-1"/>
        </w:rPr>
        <w:t xml:space="preserve"> </w:t>
      </w:r>
      <w:r>
        <w:t>and</w:t>
      </w:r>
      <w:r>
        <w:rPr>
          <w:spacing w:val="-2"/>
        </w:rPr>
        <w:t xml:space="preserve"> </w:t>
      </w:r>
      <w:r>
        <w:t>Learning Policy has</w:t>
      </w:r>
      <w:r>
        <w:rPr>
          <w:spacing w:val="-1"/>
        </w:rPr>
        <w:t xml:space="preserve"> </w:t>
      </w:r>
      <w:r>
        <w:t>been</w:t>
      </w:r>
      <w:r>
        <w:rPr>
          <w:spacing w:val="-1"/>
        </w:rPr>
        <w:t xml:space="preserve"> </w:t>
      </w:r>
      <w:r>
        <w:t>formulated</w:t>
      </w:r>
      <w:r>
        <w:rPr>
          <w:spacing w:val="-1"/>
        </w:rPr>
        <w:t xml:space="preserve"> </w:t>
      </w:r>
      <w:r>
        <w:t>for</w:t>
      </w:r>
      <w:r>
        <w:rPr>
          <w:spacing w:val="-6"/>
        </w:rPr>
        <w:t xml:space="preserve"> </w:t>
      </w:r>
      <w:r>
        <w:t>staff</w:t>
      </w:r>
      <w:r>
        <w:rPr>
          <w:spacing w:val="-1"/>
        </w:rPr>
        <w:t xml:space="preserve"> </w:t>
      </w:r>
      <w:r>
        <w:t>to evaluate the quality of teaching and learning in their classroom and across the school.</w:t>
      </w:r>
    </w:p>
    <w:p w14:paraId="43E9533E" w14:textId="77777777" w:rsidR="00CE01FC" w:rsidRDefault="00C67BD4">
      <w:pPr>
        <w:pStyle w:val="BodyText"/>
        <w:spacing w:before="0" w:line="259" w:lineRule="auto"/>
        <w:ind w:right="661"/>
        <w:jc w:val="both"/>
      </w:pPr>
      <w:r>
        <w:t>In</w:t>
      </w:r>
      <w:r>
        <w:rPr>
          <w:spacing w:val="-2"/>
        </w:rPr>
        <w:t xml:space="preserve"> </w:t>
      </w:r>
      <w:r>
        <w:t>order</w:t>
      </w:r>
      <w:r>
        <w:rPr>
          <w:spacing w:val="-2"/>
        </w:rPr>
        <w:t xml:space="preserve"> </w:t>
      </w:r>
      <w:r>
        <w:t>to provide a</w:t>
      </w:r>
      <w:r>
        <w:rPr>
          <w:spacing w:val="-3"/>
        </w:rPr>
        <w:t xml:space="preserve"> </w:t>
      </w:r>
      <w:r>
        <w:t>clear</w:t>
      </w:r>
      <w:r>
        <w:rPr>
          <w:spacing w:val="-3"/>
        </w:rPr>
        <w:t xml:space="preserve"> </w:t>
      </w:r>
      <w:r>
        <w:t>picture</w:t>
      </w:r>
      <w:r>
        <w:rPr>
          <w:spacing w:val="-2"/>
        </w:rPr>
        <w:t xml:space="preserve"> </w:t>
      </w:r>
      <w:r>
        <w:t>of</w:t>
      </w:r>
      <w:r>
        <w:rPr>
          <w:spacing w:val="-1"/>
        </w:rPr>
        <w:t xml:space="preserve"> </w:t>
      </w:r>
      <w:r>
        <w:t>the</w:t>
      </w:r>
      <w:r>
        <w:rPr>
          <w:spacing w:val="-3"/>
        </w:rPr>
        <w:t xml:space="preserve"> </w:t>
      </w:r>
      <w:r>
        <w:t>quality and</w:t>
      </w:r>
      <w:r>
        <w:rPr>
          <w:spacing w:val="-3"/>
        </w:rPr>
        <w:t xml:space="preserve"> </w:t>
      </w:r>
      <w:r>
        <w:t>consistency</w:t>
      </w:r>
      <w:r>
        <w:rPr>
          <w:spacing w:val="-2"/>
        </w:rPr>
        <w:t xml:space="preserve"> </w:t>
      </w:r>
      <w:r>
        <w:t>of</w:t>
      </w:r>
      <w:r>
        <w:rPr>
          <w:spacing w:val="-1"/>
        </w:rPr>
        <w:t xml:space="preserve"> </w:t>
      </w:r>
      <w:r>
        <w:t>practice</w:t>
      </w:r>
      <w:r>
        <w:rPr>
          <w:spacing w:val="-2"/>
        </w:rPr>
        <w:t xml:space="preserve"> </w:t>
      </w:r>
      <w:r>
        <w:t>across the school,</w:t>
      </w:r>
      <w:r>
        <w:rPr>
          <w:spacing w:val="-3"/>
        </w:rPr>
        <w:t xml:space="preserve"> </w:t>
      </w:r>
      <w:r>
        <w:t>when</w:t>
      </w:r>
      <w:r>
        <w:rPr>
          <w:spacing w:val="-1"/>
        </w:rPr>
        <w:t xml:space="preserve"> </w:t>
      </w:r>
      <w:r>
        <w:t>evaluating teaching and learning in school, it will be monitored and evaluated through:</w:t>
      </w:r>
    </w:p>
    <w:p w14:paraId="692B3AE0" w14:textId="77777777" w:rsidR="00CE01FC" w:rsidRDefault="00C67BD4">
      <w:pPr>
        <w:pStyle w:val="ListParagraph"/>
        <w:numPr>
          <w:ilvl w:val="0"/>
          <w:numId w:val="5"/>
        </w:numPr>
        <w:tabs>
          <w:tab w:val="left" w:pos="860"/>
        </w:tabs>
        <w:spacing w:before="0" w:line="279" w:lineRule="exact"/>
      </w:pPr>
      <w:r>
        <w:rPr>
          <w:spacing w:val="-2"/>
        </w:rPr>
        <w:t>Classroom</w:t>
      </w:r>
      <w:r>
        <w:rPr>
          <w:spacing w:val="2"/>
        </w:rPr>
        <w:t xml:space="preserve"> </w:t>
      </w:r>
      <w:r>
        <w:rPr>
          <w:spacing w:val="-2"/>
        </w:rPr>
        <w:t>observation</w:t>
      </w:r>
    </w:p>
    <w:p w14:paraId="3A7E9CE9" w14:textId="77777777" w:rsidR="00CE01FC" w:rsidRDefault="00C67BD4">
      <w:pPr>
        <w:pStyle w:val="ListParagraph"/>
        <w:numPr>
          <w:ilvl w:val="0"/>
          <w:numId w:val="5"/>
        </w:numPr>
        <w:tabs>
          <w:tab w:val="left" w:pos="860"/>
        </w:tabs>
        <w:spacing w:before="19"/>
      </w:pPr>
      <w:r>
        <w:t>Sampling</w:t>
      </w:r>
      <w:r>
        <w:rPr>
          <w:spacing w:val="-14"/>
        </w:rPr>
        <w:t xml:space="preserve"> </w:t>
      </w:r>
      <w:r>
        <w:t>pupils’</w:t>
      </w:r>
      <w:r>
        <w:rPr>
          <w:spacing w:val="-9"/>
        </w:rPr>
        <w:t xml:space="preserve"> </w:t>
      </w:r>
      <w:r>
        <w:rPr>
          <w:spacing w:val="-4"/>
        </w:rPr>
        <w:t>work</w:t>
      </w:r>
    </w:p>
    <w:p w14:paraId="265661F3" w14:textId="77777777" w:rsidR="00CE01FC" w:rsidRDefault="00C67BD4">
      <w:pPr>
        <w:pStyle w:val="ListParagraph"/>
        <w:numPr>
          <w:ilvl w:val="0"/>
          <w:numId w:val="5"/>
        </w:numPr>
        <w:tabs>
          <w:tab w:val="left" w:pos="860"/>
        </w:tabs>
      </w:pPr>
      <w:r>
        <w:t>Sharing</w:t>
      </w:r>
      <w:r>
        <w:rPr>
          <w:spacing w:val="-12"/>
        </w:rPr>
        <w:t xml:space="preserve"> </w:t>
      </w:r>
      <w:r>
        <w:t>pupils’</w:t>
      </w:r>
      <w:r>
        <w:rPr>
          <w:spacing w:val="-9"/>
        </w:rPr>
        <w:t xml:space="preserve"> </w:t>
      </w:r>
      <w:r>
        <w:t>work</w:t>
      </w:r>
      <w:r>
        <w:rPr>
          <w:spacing w:val="-10"/>
        </w:rPr>
        <w:t xml:space="preserve"> </w:t>
      </w:r>
      <w:r>
        <w:t>throughout</w:t>
      </w:r>
      <w:r>
        <w:rPr>
          <w:spacing w:val="-9"/>
        </w:rPr>
        <w:t xml:space="preserve"> </w:t>
      </w:r>
      <w:r>
        <w:t>school</w:t>
      </w:r>
      <w:r>
        <w:rPr>
          <w:spacing w:val="-11"/>
        </w:rPr>
        <w:t xml:space="preserve"> </w:t>
      </w:r>
      <w:r>
        <w:t>and</w:t>
      </w:r>
      <w:r>
        <w:rPr>
          <w:spacing w:val="-9"/>
        </w:rPr>
        <w:t xml:space="preserve"> </w:t>
      </w:r>
      <w:r>
        <w:t>discussing</w:t>
      </w:r>
      <w:r>
        <w:rPr>
          <w:spacing w:val="-12"/>
        </w:rPr>
        <w:t xml:space="preserve"> </w:t>
      </w:r>
      <w:r>
        <w:t>its</w:t>
      </w:r>
      <w:r>
        <w:rPr>
          <w:spacing w:val="-6"/>
        </w:rPr>
        <w:t xml:space="preserve"> </w:t>
      </w:r>
      <w:r>
        <w:rPr>
          <w:spacing w:val="-2"/>
        </w:rPr>
        <w:t>quality</w:t>
      </w:r>
    </w:p>
    <w:p w14:paraId="5AF86FCE" w14:textId="77777777" w:rsidR="00CE01FC" w:rsidRDefault="00C67BD4">
      <w:pPr>
        <w:pStyle w:val="ListParagraph"/>
        <w:numPr>
          <w:ilvl w:val="0"/>
          <w:numId w:val="5"/>
        </w:numPr>
        <w:tabs>
          <w:tab w:val="left" w:pos="860"/>
        </w:tabs>
      </w:pPr>
      <w:r>
        <w:t>Moderation</w:t>
      </w:r>
      <w:r>
        <w:rPr>
          <w:spacing w:val="-13"/>
        </w:rPr>
        <w:t xml:space="preserve"> </w:t>
      </w:r>
      <w:r>
        <w:t>of</w:t>
      </w:r>
      <w:r>
        <w:rPr>
          <w:spacing w:val="-7"/>
        </w:rPr>
        <w:t xml:space="preserve"> </w:t>
      </w:r>
      <w:r>
        <w:t>pupils’</w:t>
      </w:r>
      <w:r>
        <w:rPr>
          <w:spacing w:val="-5"/>
        </w:rPr>
        <w:t xml:space="preserve"> </w:t>
      </w:r>
      <w:r>
        <w:t>work</w:t>
      </w:r>
      <w:r>
        <w:rPr>
          <w:spacing w:val="-9"/>
        </w:rPr>
        <w:t xml:space="preserve"> </w:t>
      </w:r>
      <w:r>
        <w:t>internally</w:t>
      </w:r>
      <w:r>
        <w:rPr>
          <w:spacing w:val="-7"/>
        </w:rPr>
        <w:t xml:space="preserve"> </w:t>
      </w:r>
      <w:r>
        <w:t>and</w:t>
      </w:r>
      <w:r>
        <w:rPr>
          <w:spacing w:val="-8"/>
        </w:rPr>
        <w:t xml:space="preserve"> </w:t>
      </w:r>
      <w:r>
        <w:t>across</w:t>
      </w:r>
      <w:r>
        <w:rPr>
          <w:spacing w:val="-3"/>
        </w:rPr>
        <w:t xml:space="preserve"> </w:t>
      </w:r>
      <w:r>
        <w:t>the</w:t>
      </w:r>
      <w:r>
        <w:rPr>
          <w:spacing w:val="-10"/>
        </w:rPr>
        <w:t xml:space="preserve"> </w:t>
      </w:r>
      <w:r>
        <w:t>MAT</w:t>
      </w:r>
      <w:r>
        <w:rPr>
          <w:spacing w:val="-4"/>
        </w:rPr>
        <w:t xml:space="preserve"> </w:t>
      </w:r>
      <w:r>
        <w:rPr>
          <w:spacing w:val="-2"/>
        </w:rPr>
        <w:t>schools</w:t>
      </w:r>
    </w:p>
    <w:p w14:paraId="07E62B73" w14:textId="77777777" w:rsidR="00CE01FC" w:rsidRDefault="00C67BD4">
      <w:pPr>
        <w:pStyle w:val="ListParagraph"/>
        <w:numPr>
          <w:ilvl w:val="0"/>
          <w:numId w:val="5"/>
        </w:numPr>
        <w:tabs>
          <w:tab w:val="left" w:pos="860"/>
        </w:tabs>
        <w:spacing w:before="20"/>
      </w:pPr>
      <w:r>
        <w:t>Discussion</w:t>
      </w:r>
      <w:r>
        <w:rPr>
          <w:spacing w:val="-10"/>
        </w:rPr>
        <w:t xml:space="preserve"> </w:t>
      </w:r>
      <w:r>
        <w:t>with</w:t>
      </w:r>
      <w:r>
        <w:rPr>
          <w:spacing w:val="-10"/>
        </w:rPr>
        <w:t xml:space="preserve"> </w:t>
      </w:r>
      <w:r>
        <w:rPr>
          <w:spacing w:val="-2"/>
        </w:rPr>
        <w:t>pupils</w:t>
      </w:r>
    </w:p>
    <w:p w14:paraId="241D86B0" w14:textId="77777777" w:rsidR="00CE01FC" w:rsidRDefault="00CE01FC">
      <w:pPr>
        <w:sectPr w:rsidR="00CE01FC">
          <w:pgSz w:w="11920" w:h="16850"/>
          <w:pgMar w:top="660" w:right="620" w:bottom="280" w:left="580" w:header="720" w:footer="720" w:gutter="0"/>
          <w:cols w:space="720"/>
        </w:sectPr>
      </w:pPr>
    </w:p>
    <w:p w14:paraId="3432A6A1" w14:textId="77777777" w:rsidR="00144CB7" w:rsidRPr="00E26975" w:rsidRDefault="00144CB7" w:rsidP="00144CB7">
      <w:pPr>
        <w:rPr>
          <w:rFonts w:ascii="Calibri Light" w:hAnsi="Calibri Light" w:cs="Calibri Light"/>
        </w:rPr>
      </w:pPr>
      <w:r w:rsidRPr="00E26975">
        <w:rPr>
          <w:rFonts w:ascii="Calibri Light" w:hAnsi="Calibri Light" w:cs="Calibri Light"/>
        </w:rPr>
        <w:lastRenderedPageBreak/>
        <w:t xml:space="preserve">The classroom learning environment is key in supporting children to develop independence, they need to be able to access the support and resources they need easily. Developing specific areas of the classroom and labeling </w:t>
      </w:r>
      <w:proofErr w:type="gramStart"/>
      <w:r w:rsidRPr="00E26975">
        <w:rPr>
          <w:rFonts w:ascii="Calibri Light" w:hAnsi="Calibri Light" w:cs="Calibri Light"/>
        </w:rPr>
        <w:t>draws</w:t>
      </w:r>
      <w:proofErr w:type="gramEnd"/>
      <w:r w:rsidRPr="00E26975">
        <w:rPr>
          <w:rFonts w:ascii="Calibri Light" w:hAnsi="Calibri Light" w:cs="Calibri Light"/>
        </w:rPr>
        <w:t xml:space="preserve"> will be </w:t>
      </w:r>
      <w:proofErr w:type="gramStart"/>
      <w:r w:rsidRPr="00E26975">
        <w:rPr>
          <w:rFonts w:ascii="Calibri Light" w:hAnsi="Calibri Light" w:cs="Calibri Light"/>
        </w:rPr>
        <w:t>really helpful</w:t>
      </w:r>
      <w:proofErr w:type="gramEnd"/>
      <w:r w:rsidRPr="00E26975">
        <w:rPr>
          <w:rFonts w:ascii="Calibri Light" w:hAnsi="Calibri Light" w:cs="Calibri Light"/>
        </w:rPr>
        <w:t xml:space="preserve"> here.</w:t>
      </w:r>
    </w:p>
    <w:p w14:paraId="162F2F9B" w14:textId="77777777" w:rsidR="00144CB7" w:rsidRPr="00E26975" w:rsidRDefault="00144CB7" w:rsidP="00144CB7">
      <w:pPr>
        <w:rPr>
          <w:rFonts w:ascii="Calibri Light" w:hAnsi="Calibri Light" w:cs="Calibri Light"/>
        </w:rPr>
      </w:pPr>
      <w:r w:rsidRPr="00E26975">
        <w:rPr>
          <w:rFonts w:ascii="Calibri Light" w:hAnsi="Calibri Light" w:cs="Calibri Light"/>
        </w:rPr>
        <w:t xml:space="preserve">Children need to feel a sense of belonging within the </w:t>
      </w:r>
      <w:proofErr w:type="gramStart"/>
      <w:r w:rsidRPr="00E26975">
        <w:rPr>
          <w:rFonts w:ascii="Calibri Light" w:hAnsi="Calibri Light" w:cs="Calibri Light"/>
        </w:rPr>
        <w:t>classroom, and</w:t>
      </w:r>
      <w:proofErr w:type="gramEnd"/>
      <w:r w:rsidRPr="00E26975">
        <w:rPr>
          <w:rFonts w:ascii="Calibri Light" w:hAnsi="Calibri Light" w:cs="Calibri Light"/>
        </w:rPr>
        <w:t xml:space="preserve"> should take responsibility for keeping things tidy. Classrooms should be well </w:t>
      </w:r>
      <w:proofErr w:type="spellStart"/>
      <w:r w:rsidRPr="00E26975">
        <w:rPr>
          <w:rFonts w:ascii="Calibri Light" w:hAnsi="Calibri Light" w:cs="Calibri Light"/>
        </w:rPr>
        <w:t>organised</w:t>
      </w:r>
      <w:proofErr w:type="spellEnd"/>
      <w:r w:rsidRPr="00E26975">
        <w:rPr>
          <w:rFonts w:ascii="Calibri Light" w:hAnsi="Calibri Light" w:cs="Calibri Light"/>
        </w:rPr>
        <w:t xml:space="preserve"> and clutter free, allowing easy movement around the room.</w:t>
      </w:r>
    </w:p>
    <w:p w14:paraId="2B41FADE" w14:textId="77777777" w:rsidR="00144CB7" w:rsidRPr="00E26975" w:rsidRDefault="00144CB7" w:rsidP="00144CB7">
      <w:pPr>
        <w:rPr>
          <w:rFonts w:ascii="Calibri Light" w:hAnsi="Calibri Light" w:cs="Calibri Light"/>
        </w:rPr>
      </w:pPr>
      <w:r w:rsidRPr="00E26975">
        <w:rPr>
          <w:rFonts w:ascii="Calibri Light" w:hAnsi="Calibri Light" w:cs="Calibri Light"/>
        </w:rPr>
        <w:t>Displays have two key functions:</w:t>
      </w:r>
    </w:p>
    <w:p w14:paraId="1D41DAE9" w14:textId="77777777" w:rsidR="00144CB7" w:rsidRPr="00E26975" w:rsidRDefault="00144CB7" w:rsidP="00144CB7">
      <w:pPr>
        <w:pStyle w:val="ListParagraph"/>
        <w:widowControl/>
        <w:numPr>
          <w:ilvl w:val="0"/>
          <w:numId w:val="10"/>
        </w:numPr>
        <w:autoSpaceDE/>
        <w:autoSpaceDN/>
        <w:spacing w:before="0" w:after="160" w:line="259" w:lineRule="auto"/>
        <w:contextualSpacing/>
        <w:rPr>
          <w:rFonts w:ascii="Calibri Light" w:hAnsi="Calibri Light" w:cs="Calibri Light"/>
        </w:rPr>
      </w:pPr>
      <w:r w:rsidRPr="00E26975">
        <w:rPr>
          <w:rFonts w:ascii="Calibri Light" w:hAnsi="Calibri Light" w:cs="Calibri Light"/>
        </w:rPr>
        <w:t>To support learning through provision of learning prompts and models</w:t>
      </w:r>
    </w:p>
    <w:p w14:paraId="0277E255" w14:textId="77777777" w:rsidR="00144CB7" w:rsidRPr="00E26975" w:rsidRDefault="00144CB7" w:rsidP="00144CB7">
      <w:pPr>
        <w:pStyle w:val="ListParagraph"/>
        <w:widowControl/>
        <w:numPr>
          <w:ilvl w:val="0"/>
          <w:numId w:val="10"/>
        </w:numPr>
        <w:autoSpaceDE/>
        <w:autoSpaceDN/>
        <w:spacing w:before="0" w:after="160" w:line="259" w:lineRule="auto"/>
        <w:contextualSpacing/>
        <w:rPr>
          <w:rFonts w:ascii="Calibri Light" w:hAnsi="Calibri Light" w:cs="Calibri Light"/>
        </w:rPr>
      </w:pPr>
      <w:r w:rsidRPr="00E26975">
        <w:rPr>
          <w:rFonts w:ascii="Calibri Light" w:hAnsi="Calibri Light" w:cs="Calibri Light"/>
        </w:rPr>
        <w:t xml:space="preserve">To celebrate success and encourage others to </w:t>
      </w:r>
      <w:proofErr w:type="gramStart"/>
      <w:r w:rsidRPr="00E26975">
        <w:rPr>
          <w:rFonts w:ascii="Calibri Light" w:hAnsi="Calibri Light" w:cs="Calibri Light"/>
        </w:rPr>
        <w:t>achieve</w:t>
      </w:r>
      <w:proofErr w:type="gramEnd"/>
    </w:p>
    <w:p w14:paraId="4C328782" w14:textId="77777777" w:rsidR="00144CB7" w:rsidRPr="00E26975" w:rsidRDefault="00144CB7" w:rsidP="00144CB7">
      <w:pPr>
        <w:rPr>
          <w:rFonts w:ascii="Calibri Light" w:hAnsi="Calibri Light" w:cs="Calibri Light"/>
          <w:b/>
          <w:u w:val="single"/>
        </w:rPr>
      </w:pPr>
      <w:r w:rsidRPr="00E26975">
        <w:rPr>
          <w:rFonts w:ascii="Calibri Light" w:hAnsi="Calibri Light" w:cs="Calibri Light"/>
          <w:b/>
          <w:u w:val="single"/>
        </w:rPr>
        <w:t>When setting up your classroom please ensure you have the following:</w:t>
      </w:r>
    </w:p>
    <w:p w14:paraId="49855BA6" w14:textId="77777777" w:rsidR="00144CB7" w:rsidRPr="00E26975" w:rsidRDefault="00144CB7" w:rsidP="00144CB7">
      <w:pPr>
        <w:rPr>
          <w:rFonts w:ascii="Calibri Light" w:hAnsi="Calibri Light" w:cs="Calibri Light"/>
          <w:b/>
          <w:sz w:val="10"/>
          <w:szCs w:val="10"/>
          <w:u w:val="single"/>
        </w:rPr>
      </w:pPr>
    </w:p>
    <w:tbl>
      <w:tblPr>
        <w:tblStyle w:val="TableGrid"/>
        <w:tblW w:w="10814" w:type="dxa"/>
        <w:tblLook w:val="04A0" w:firstRow="1" w:lastRow="0" w:firstColumn="1" w:lastColumn="0" w:noHBand="0" w:noVBand="1"/>
      </w:tblPr>
      <w:tblGrid>
        <w:gridCol w:w="9918"/>
        <w:gridCol w:w="896"/>
      </w:tblGrid>
      <w:tr w:rsidR="00144CB7" w:rsidRPr="00E26975" w14:paraId="6EB2E466" w14:textId="77777777" w:rsidTr="004D126E">
        <w:trPr>
          <w:trHeight w:val="332"/>
        </w:trPr>
        <w:tc>
          <w:tcPr>
            <w:tcW w:w="9918" w:type="dxa"/>
            <w:shd w:val="clear" w:color="auto" w:fill="EEECE1" w:themeFill="background2"/>
          </w:tcPr>
          <w:p w14:paraId="1C19BC7C" w14:textId="77777777" w:rsidR="00144CB7" w:rsidRPr="00E26975" w:rsidRDefault="00144CB7" w:rsidP="004D126E">
            <w:pPr>
              <w:rPr>
                <w:rFonts w:ascii="Calibri Light" w:hAnsi="Calibri Light" w:cs="Calibri Light"/>
                <w:b/>
                <w:u w:val="single"/>
                <w:lang w:val="en-US"/>
              </w:rPr>
            </w:pPr>
            <w:r w:rsidRPr="00E26975">
              <w:rPr>
                <w:rFonts w:ascii="Calibri Light" w:hAnsi="Calibri Light" w:cs="Calibri Light"/>
                <w:b/>
                <w:u w:val="single"/>
                <w:lang w:val="en-US"/>
              </w:rPr>
              <w:t>Requirement</w:t>
            </w:r>
          </w:p>
        </w:tc>
        <w:tc>
          <w:tcPr>
            <w:tcW w:w="896" w:type="dxa"/>
            <w:shd w:val="clear" w:color="auto" w:fill="EEECE1" w:themeFill="background2"/>
          </w:tcPr>
          <w:p w14:paraId="226097F9" w14:textId="77777777" w:rsidR="00144CB7" w:rsidRPr="00E26975" w:rsidRDefault="00144CB7" w:rsidP="004D126E">
            <w:pPr>
              <w:jc w:val="center"/>
              <w:rPr>
                <w:rFonts w:ascii="Calibri Light" w:hAnsi="Calibri Light" w:cs="Calibri Light"/>
                <w:b/>
                <w:u w:val="single"/>
                <w:lang w:val="en-US"/>
              </w:rPr>
            </w:pPr>
            <w:r w:rsidRPr="00E26975">
              <w:rPr>
                <w:rFonts w:ascii="Calibri Light" w:hAnsi="Calibri Light" w:cs="Calibri Light"/>
                <w:b/>
                <w:u w:val="single"/>
                <w:lang w:val="en-US"/>
              </w:rPr>
              <w:t>In place?</w:t>
            </w:r>
          </w:p>
        </w:tc>
      </w:tr>
      <w:tr w:rsidR="00144CB7" w:rsidRPr="00E26975" w14:paraId="21990CF1" w14:textId="77777777" w:rsidTr="004D126E">
        <w:trPr>
          <w:trHeight w:val="332"/>
        </w:trPr>
        <w:tc>
          <w:tcPr>
            <w:tcW w:w="9918" w:type="dxa"/>
          </w:tcPr>
          <w:p w14:paraId="5FF11F0E" w14:textId="77777777" w:rsidR="00144CB7" w:rsidRPr="00E26975" w:rsidRDefault="00144CB7" w:rsidP="004D126E">
            <w:pPr>
              <w:rPr>
                <w:rFonts w:ascii="Calibri Light" w:hAnsi="Calibri Light" w:cs="Calibri Light"/>
                <w:b/>
                <w:bCs/>
                <w:lang w:val="en-US"/>
              </w:rPr>
            </w:pPr>
            <w:r w:rsidRPr="00E26975">
              <w:rPr>
                <w:rFonts w:ascii="Calibri Light" w:hAnsi="Calibri Light" w:cs="Calibri Light"/>
                <w:b/>
                <w:bCs/>
                <w:lang w:val="en-US"/>
              </w:rPr>
              <w:t xml:space="preserve">All displays should be securely attached with no ripped boarders/ posters. Muted backgrounds with pastel borders are preferable. Writing border= yellow, reading = orange, </w:t>
            </w:r>
            <w:proofErr w:type="spellStart"/>
            <w:r w:rsidRPr="00E26975">
              <w:rPr>
                <w:rFonts w:ascii="Calibri Light" w:hAnsi="Calibri Light" w:cs="Calibri Light"/>
                <w:b/>
                <w:bCs/>
                <w:lang w:val="en-US"/>
              </w:rPr>
              <w:t>maths</w:t>
            </w:r>
            <w:proofErr w:type="spellEnd"/>
            <w:r w:rsidRPr="00E26975">
              <w:rPr>
                <w:rFonts w:ascii="Calibri Light" w:hAnsi="Calibri Light" w:cs="Calibri Light"/>
                <w:b/>
                <w:bCs/>
                <w:lang w:val="en-US"/>
              </w:rPr>
              <w:t xml:space="preserve"> = blue, science = green, topic (RE/Geo/His) = pink, PSHE = purple</w:t>
            </w:r>
          </w:p>
        </w:tc>
        <w:tc>
          <w:tcPr>
            <w:tcW w:w="896" w:type="dxa"/>
          </w:tcPr>
          <w:p w14:paraId="40413B9F" w14:textId="77777777" w:rsidR="00144CB7" w:rsidRPr="00E26975" w:rsidRDefault="00144CB7" w:rsidP="004D126E">
            <w:pPr>
              <w:rPr>
                <w:rFonts w:ascii="Calibri Light" w:hAnsi="Calibri Light" w:cs="Calibri Light"/>
                <w:b/>
                <w:u w:val="single"/>
                <w:lang w:val="en-US"/>
              </w:rPr>
            </w:pPr>
          </w:p>
        </w:tc>
      </w:tr>
      <w:tr w:rsidR="00144CB7" w:rsidRPr="00E26975" w14:paraId="3623A03B" w14:textId="77777777" w:rsidTr="004D126E">
        <w:trPr>
          <w:trHeight w:val="313"/>
        </w:trPr>
        <w:tc>
          <w:tcPr>
            <w:tcW w:w="9918" w:type="dxa"/>
          </w:tcPr>
          <w:p w14:paraId="07924CA6" w14:textId="77777777" w:rsidR="00144CB7" w:rsidRPr="00E26975" w:rsidRDefault="00144CB7" w:rsidP="004D126E">
            <w:pPr>
              <w:rPr>
                <w:rFonts w:ascii="Calibri Light" w:hAnsi="Calibri Light" w:cs="Calibri Light"/>
                <w:b/>
                <w:u w:val="single"/>
                <w:lang w:val="en-US"/>
              </w:rPr>
            </w:pPr>
            <w:r w:rsidRPr="00E26975">
              <w:rPr>
                <w:rFonts w:ascii="Calibri Light" w:hAnsi="Calibri Light" w:cs="Calibri Light"/>
                <w:b/>
                <w:bCs/>
                <w:lang w:val="en-US"/>
              </w:rPr>
              <w:t xml:space="preserve">Please keep things blue tacked to the windows or walls to a minimum. </w:t>
            </w:r>
          </w:p>
        </w:tc>
        <w:tc>
          <w:tcPr>
            <w:tcW w:w="896" w:type="dxa"/>
          </w:tcPr>
          <w:p w14:paraId="129340A4" w14:textId="77777777" w:rsidR="00144CB7" w:rsidRPr="00E26975" w:rsidRDefault="00144CB7" w:rsidP="004D126E">
            <w:pPr>
              <w:rPr>
                <w:rFonts w:ascii="Calibri Light" w:hAnsi="Calibri Light" w:cs="Calibri Light"/>
                <w:b/>
                <w:u w:val="single"/>
                <w:lang w:val="en-US"/>
              </w:rPr>
            </w:pPr>
          </w:p>
        </w:tc>
      </w:tr>
      <w:tr w:rsidR="00144CB7" w:rsidRPr="00E26975" w14:paraId="73151300" w14:textId="77777777" w:rsidTr="004D126E">
        <w:trPr>
          <w:trHeight w:val="332"/>
        </w:trPr>
        <w:tc>
          <w:tcPr>
            <w:tcW w:w="9918" w:type="dxa"/>
          </w:tcPr>
          <w:p w14:paraId="0FC6CA4F" w14:textId="77777777" w:rsidR="00144CB7" w:rsidRPr="00E26975" w:rsidRDefault="00144CB7" w:rsidP="004D126E">
            <w:pPr>
              <w:rPr>
                <w:rFonts w:ascii="Calibri Light" w:hAnsi="Calibri Light" w:cs="Calibri Light"/>
                <w:b/>
                <w:u w:val="single"/>
                <w:lang w:val="en-US"/>
              </w:rPr>
            </w:pPr>
            <w:r w:rsidRPr="00E26975">
              <w:rPr>
                <w:rFonts w:ascii="Calibri Light" w:hAnsi="Calibri Light" w:cs="Calibri Light"/>
                <w:b/>
                <w:bCs/>
                <w:lang w:val="en-US"/>
              </w:rPr>
              <w:t>Ensure surfaces are clear, no clutter</w:t>
            </w:r>
          </w:p>
        </w:tc>
        <w:tc>
          <w:tcPr>
            <w:tcW w:w="896" w:type="dxa"/>
          </w:tcPr>
          <w:p w14:paraId="584BE821" w14:textId="77777777" w:rsidR="00144CB7" w:rsidRPr="00E26975" w:rsidRDefault="00144CB7" w:rsidP="004D126E">
            <w:pPr>
              <w:rPr>
                <w:rFonts w:ascii="Calibri Light" w:hAnsi="Calibri Light" w:cs="Calibri Light"/>
                <w:b/>
                <w:u w:val="single"/>
                <w:lang w:val="en-US"/>
              </w:rPr>
            </w:pPr>
          </w:p>
        </w:tc>
      </w:tr>
      <w:tr w:rsidR="00144CB7" w:rsidRPr="00E26975" w14:paraId="308BAC62" w14:textId="77777777" w:rsidTr="004D126E">
        <w:trPr>
          <w:trHeight w:val="313"/>
        </w:trPr>
        <w:tc>
          <w:tcPr>
            <w:tcW w:w="9918" w:type="dxa"/>
          </w:tcPr>
          <w:p w14:paraId="0A86DF1D" w14:textId="77777777" w:rsidR="00144CB7" w:rsidRPr="00E26975" w:rsidRDefault="00144CB7" w:rsidP="004D126E">
            <w:pPr>
              <w:rPr>
                <w:rFonts w:ascii="Calibri Light" w:hAnsi="Calibri Light" w:cs="Calibri Light"/>
                <w:b/>
                <w:u w:val="single"/>
                <w:lang w:val="en-US"/>
              </w:rPr>
            </w:pPr>
            <w:r w:rsidRPr="00E26975">
              <w:rPr>
                <w:rFonts w:ascii="Calibri Light" w:hAnsi="Calibri Light" w:cs="Calibri Light"/>
                <w:b/>
                <w:bCs/>
                <w:lang w:val="en-US"/>
              </w:rPr>
              <w:t>If you have a whiteboard, do not clutter this</w:t>
            </w:r>
          </w:p>
        </w:tc>
        <w:tc>
          <w:tcPr>
            <w:tcW w:w="896" w:type="dxa"/>
          </w:tcPr>
          <w:p w14:paraId="732A159A" w14:textId="77777777" w:rsidR="00144CB7" w:rsidRPr="00E26975" w:rsidRDefault="00144CB7" w:rsidP="004D126E">
            <w:pPr>
              <w:rPr>
                <w:rFonts w:ascii="Calibri Light" w:hAnsi="Calibri Light" w:cs="Calibri Light"/>
                <w:b/>
                <w:u w:val="single"/>
                <w:lang w:val="en-US"/>
              </w:rPr>
            </w:pPr>
          </w:p>
        </w:tc>
      </w:tr>
      <w:tr w:rsidR="00144CB7" w:rsidRPr="00E26975" w14:paraId="5F6BA18C" w14:textId="77777777" w:rsidTr="004D126E">
        <w:trPr>
          <w:trHeight w:val="332"/>
        </w:trPr>
        <w:tc>
          <w:tcPr>
            <w:tcW w:w="9918" w:type="dxa"/>
          </w:tcPr>
          <w:p w14:paraId="7960F3C1" w14:textId="77777777" w:rsidR="00144CB7" w:rsidRPr="00E26975" w:rsidRDefault="00144CB7" w:rsidP="004D126E">
            <w:pPr>
              <w:rPr>
                <w:rFonts w:ascii="Calibri Light" w:hAnsi="Calibri Light" w:cs="Calibri Light"/>
                <w:b/>
                <w:u w:val="single"/>
                <w:lang w:val="en-US"/>
              </w:rPr>
            </w:pPr>
            <w:r w:rsidRPr="00E26975">
              <w:rPr>
                <w:rFonts w:ascii="Calibri Light" w:hAnsi="Calibri Light" w:cs="Calibri Light"/>
                <w:b/>
                <w:bCs/>
                <w:lang w:val="en-US"/>
              </w:rPr>
              <w:t>All trays to be labelled in Sassoon font</w:t>
            </w:r>
          </w:p>
        </w:tc>
        <w:tc>
          <w:tcPr>
            <w:tcW w:w="896" w:type="dxa"/>
          </w:tcPr>
          <w:p w14:paraId="1774303F" w14:textId="77777777" w:rsidR="00144CB7" w:rsidRPr="00E26975" w:rsidRDefault="00144CB7" w:rsidP="004D126E">
            <w:pPr>
              <w:rPr>
                <w:rFonts w:ascii="Calibri Light" w:hAnsi="Calibri Light" w:cs="Calibri Light"/>
                <w:b/>
                <w:u w:val="single"/>
                <w:lang w:val="en-US"/>
              </w:rPr>
            </w:pPr>
          </w:p>
        </w:tc>
      </w:tr>
      <w:tr w:rsidR="00144CB7" w:rsidRPr="00E26975" w14:paraId="284DED1B" w14:textId="77777777" w:rsidTr="004D126E">
        <w:trPr>
          <w:trHeight w:val="313"/>
        </w:trPr>
        <w:tc>
          <w:tcPr>
            <w:tcW w:w="9918" w:type="dxa"/>
          </w:tcPr>
          <w:p w14:paraId="3F216EB2" w14:textId="77777777" w:rsidR="00144CB7" w:rsidRPr="00E26975" w:rsidRDefault="00144CB7" w:rsidP="004D126E">
            <w:pPr>
              <w:rPr>
                <w:rFonts w:ascii="Calibri Light" w:hAnsi="Calibri Light" w:cs="Calibri Light"/>
                <w:b/>
                <w:u w:val="single"/>
                <w:lang w:val="en-US"/>
              </w:rPr>
            </w:pPr>
            <w:r w:rsidRPr="00E26975">
              <w:rPr>
                <w:rFonts w:ascii="Calibri Light" w:hAnsi="Calibri Light" w:cs="Calibri Light"/>
                <w:b/>
                <w:bCs/>
                <w:lang w:val="en-US"/>
              </w:rPr>
              <w:t xml:space="preserve">Cover up door numbers with a reading poster </w:t>
            </w:r>
            <w:r w:rsidRPr="00E26975">
              <w:rPr>
                <w:rFonts w:ascii="Calibri Light" w:hAnsi="Calibri Light" w:cs="Calibri Light"/>
                <w:b/>
                <w:bCs/>
                <w:highlight w:val="yellow"/>
                <w:lang w:val="en-US"/>
              </w:rPr>
              <w:t>and class name</w:t>
            </w:r>
          </w:p>
        </w:tc>
        <w:tc>
          <w:tcPr>
            <w:tcW w:w="896" w:type="dxa"/>
          </w:tcPr>
          <w:p w14:paraId="00A07FA7" w14:textId="77777777" w:rsidR="00144CB7" w:rsidRPr="00E26975" w:rsidRDefault="00144CB7" w:rsidP="004D126E">
            <w:pPr>
              <w:rPr>
                <w:rFonts w:ascii="Calibri Light" w:hAnsi="Calibri Light" w:cs="Calibri Light"/>
                <w:b/>
                <w:u w:val="single"/>
                <w:lang w:val="en-US"/>
              </w:rPr>
            </w:pPr>
          </w:p>
        </w:tc>
      </w:tr>
      <w:tr w:rsidR="00144CB7" w:rsidRPr="00E26975" w14:paraId="362E6CA0" w14:textId="77777777" w:rsidTr="004D126E">
        <w:trPr>
          <w:trHeight w:val="332"/>
        </w:trPr>
        <w:tc>
          <w:tcPr>
            <w:tcW w:w="9918" w:type="dxa"/>
          </w:tcPr>
          <w:p w14:paraId="508DEA91" w14:textId="77777777" w:rsidR="00144CB7" w:rsidRPr="00E26975" w:rsidRDefault="00144CB7" w:rsidP="004D126E">
            <w:pPr>
              <w:rPr>
                <w:rFonts w:ascii="Calibri Light" w:hAnsi="Calibri Light" w:cs="Calibri Light"/>
                <w:b/>
                <w:u w:val="single"/>
                <w:lang w:val="en-US"/>
              </w:rPr>
            </w:pPr>
            <w:r w:rsidRPr="00E26975">
              <w:rPr>
                <w:rFonts w:ascii="Calibri Light" w:hAnsi="Calibri Light" w:cs="Calibri Light"/>
                <w:b/>
                <w:bCs/>
                <w:lang w:val="en-US"/>
              </w:rPr>
              <w:t>Welcome to our class poster– different languages</w:t>
            </w:r>
            <w:r w:rsidRPr="00E26975">
              <w:rPr>
                <w:rFonts w:ascii="Calibri Light" w:hAnsi="Calibri Light" w:cs="Calibri Light"/>
                <w:lang w:val="en-US"/>
              </w:rPr>
              <w:t xml:space="preserve"> </w:t>
            </w:r>
          </w:p>
        </w:tc>
        <w:tc>
          <w:tcPr>
            <w:tcW w:w="896" w:type="dxa"/>
          </w:tcPr>
          <w:p w14:paraId="6F6CA623" w14:textId="77777777" w:rsidR="00144CB7" w:rsidRPr="00E26975" w:rsidRDefault="00144CB7" w:rsidP="004D126E">
            <w:pPr>
              <w:rPr>
                <w:rFonts w:ascii="Calibri Light" w:hAnsi="Calibri Light" w:cs="Calibri Light"/>
                <w:b/>
                <w:u w:val="single"/>
                <w:lang w:val="en-US"/>
              </w:rPr>
            </w:pPr>
          </w:p>
        </w:tc>
      </w:tr>
      <w:tr w:rsidR="00144CB7" w:rsidRPr="00E26975" w14:paraId="5F638CCC" w14:textId="77777777" w:rsidTr="004D126E">
        <w:trPr>
          <w:trHeight w:val="313"/>
        </w:trPr>
        <w:tc>
          <w:tcPr>
            <w:tcW w:w="9918" w:type="dxa"/>
          </w:tcPr>
          <w:p w14:paraId="2E09FCC9" w14:textId="77777777" w:rsidR="00144CB7" w:rsidRPr="00E26975" w:rsidRDefault="00144CB7" w:rsidP="004D126E">
            <w:pPr>
              <w:rPr>
                <w:rFonts w:ascii="Calibri Light" w:hAnsi="Calibri Light" w:cs="Calibri Light"/>
                <w:b/>
                <w:u w:val="single"/>
                <w:lang w:val="en-US"/>
              </w:rPr>
            </w:pPr>
            <w:r w:rsidRPr="00E26975">
              <w:rPr>
                <w:rFonts w:ascii="Calibri Light" w:hAnsi="Calibri Light" w:cs="Calibri Light"/>
                <w:b/>
                <w:bCs/>
                <w:lang w:val="en-US"/>
              </w:rPr>
              <w:t>Safeguarding poster</w:t>
            </w:r>
          </w:p>
        </w:tc>
        <w:tc>
          <w:tcPr>
            <w:tcW w:w="896" w:type="dxa"/>
          </w:tcPr>
          <w:p w14:paraId="50336982" w14:textId="77777777" w:rsidR="00144CB7" w:rsidRPr="00E26975" w:rsidRDefault="00144CB7" w:rsidP="004D126E">
            <w:pPr>
              <w:rPr>
                <w:rFonts w:ascii="Calibri Light" w:hAnsi="Calibri Light" w:cs="Calibri Light"/>
                <w:b/>
                <w:u w:val="single"/>
                <w:lang w:val="en-US"/>
              </w:rPr>
            </w:pPr>
          </w:p>
        </w:tc>
      </w:tr>
      <w:tr w:rsidR="00144CB7" w:rsidRPr="00E26975" w14:paraId="0B0538A1" w14:textId="77777777" w:rsidTr="004D126E">
        <w:trPr>
          <w:trHeight w:val="313"/>
        </w:trPr>
        <w:tc>
          <w:tcPr>
            <w:tcW w:w="9918" w:type="dxa"/>
          </w:tcPr>
          <w:p w14:paraId="091D4F85" w14:textId="77777777" w:rsidR="00144CB7" w:rsidRPr="00E26975" w:rsidRDefault="00144CB7" w:rsidP="004D126E">
            <w:pPr>
              <w:rPr>
                <w:rFonts w:ascii="Calibri Light" w:hAnsi="Calibri Light" w:cs="Calibri Light"/>
                <w:b/>
                <w:bCs/>
                <w:lang w:val="en-US"/>
              </w:rPr>
            </w:pPr>
            <w:r w:rsidRPr="00E26975">
              <w:rPr>
                <w:rFonts w:ascii="Calibri Light" w:hAnsi="Calibri Light" w:cs="Calibri Light"/>
                <w:b/>
                <w:bCs/>
                <w:highlight w:val="yellow"/>
                <w:lang w:val="en-US"/>
              </w:rPr>
              <w:t>Class Expectations/rules</w:t>
            </w:r>
          </w:p>
        </w:tc>
        <w:tc>
          <w:tcPr>
            <w:tcW w:w="896" w:type="dxa"/>
          </w:tcPr>
          <w:p w14:paraId="448059E3" w14:textId="77777777" w:rsidR="00144CB7" w:rsidRPr="00E26975" w:rsidRDefault="00144CB7" w:rsidP="004D126E">
            <w:pPr>
              <w:rPr>
                <w:rFonts w:ascii="Calibri Light" w:hAnsi="Calibri Light" w:cs="Calibri Light"/>
                <w:b/>
                <w:u w:val="single"/>
                <w:lang w:val="en-US"/>
              </w:rPr>
            </w:pPr>
          </w:p>
        </w:tc>
      </w:tr>
      <w:tr w:rsidR="00144CB7" w:rsidRPr="00E26975" w14:paraId="78D06A84" w14:textId="77777777" w:rsidTr="004D126E">
        <w:trPr>
          <w:trHeight w:val="313"/>
        </w:trPr>
        <w:tc>
          <w:tcPr>
            <w:tcW w:w="9918" w:type="dxa"/>
          </w:tcPr>
          <w:p w14:paraId="625A1FD3" w14:textId="77777777" w:rsidR="00144CB7" w:rsidRPr="00E26975" w:rsidRDefault="00144CB7" w:rsidP="004D126E">
            <w:pPr>
              <w:rPr>
                <w:rFonts w:ascii="Calibri Light" w:hAnsi="Calibri Light" w:cs="Calibri Light"/>
                <w:b/>
                <w:u w:val="single"/>
                <w:lang w:val="en-US"/>
              </w:rPr>
            </w:pPr>
            <w:r w:rsidRPr="00E26975">
              <w:rPr>
                <w:rFonts w:ascii="Calibri Light" w:hAnsi="Calibri Light" w:cs="Calibri Light"/>
                <w:b/>
                <w:bCs/>
                <w:lang w:val="en-US"/>
              </w:rPr>
              <w:t>Visual timetable for the whole class (this could just be the plan for the day written on the board)</w:t>
            </w:r>
          </w:p>
        </w:tc>
        <w:tc>
          <w:tcPr>
            <w:tcW w:w="896" w:type="dxa"/>
          </w:tcPr>
          <w:p w14:paraId="3683C95B" w14:textId="77777777" w:rsidR="00144CB7" w:rsidRPr="00E26975" w:rsidRDefault="00144CB7" w:rsidP="004D126E">
            <w:pPr>
              <w:rPr>
                <w:rFonts w:ascii="Calibri Light" w:hAnsi="Calibri Light" w:cs="Calibri Light"/>
                <w:b/>
                <w:u w:val="single"/>
                <w:lang w:val="en-US"/>
              </w:rPr>
            </w:pPr>
          </w:p>
        </w:tc>
      </w:tr>
      <w:tr w:rsidR="00144CB7" w:rsidRPr="00E26975" w14:paraId="6B5175A5" w14:textId="77777777" w:rsidTr="004D126E">
        <w:trPr>
          <w:trHeight w:val="313"/>
        </w:trPr>
        <w:tc>
          <w:tcPr>
            <w:tcW w:w="9918" w:type="dxa"/>
          </w:tcPr>
          <w:p w14:paraId="6E934E93" w14:textId="77777777" w:rsidR="00144CB7" w:rsidRPr="00E26975" w:rsidRDefault="00144CB7" w:rsidP="004D126E">
            <w:pPr>
              <w:rPr>
                <w:rFonts w:ascii="Calibri Light" w:hAnsi="Calibri Light" w:cs="Calibri Light"/>
                <w:b/>
                <w:bCs/>
                <w:lang w:val="en-US"/>
              </w:rPr>
            </w:pPr>
            <w:r w:rsidRPr="00E26975">
              <w:rPr>
                <w:rFonts w:ascii="Calibri Light" w:hAnsi="Calibri Light" w:cs="Calibri Light"/>
                <w:b/>
                <w:bCs/>
                <w:highlight w:val="yellow"/>
                <w:lang w:val="en-US"/>
              </w:rPr>
              <w:t xml:space="preserve">Include the </w:t>
            </w:r>
            <w:proofErr w:type="spellStart"/>
            <w:r w:rsidRPr="00E26975">
              <w:rPr>
                <w:rFonts w:ascii="Calibri Light" w:hAnsi="Calibri Light" w:cs="Calibri Light"/>
                <w:b/>
                <w:bCs/>
                <w:highlight w:val="yellow"/>
                <w:lang w:val="en-US"/>
              </w:rPr>
              <w:t>Illogan</w:t>
            </w:r>
            <w:proofErr w:type="spellEnd"/>
            <w:r w:rsidRPr="00E26975">
              <w:rPr>
                <w:rFonts w:ascii="Calibri Light" w:hAnsi="Calibri Light" w:cs="Calibri Light"/>
                <w:b/>
                <w:bCs/>
                <w:highlight w:val="yellow"/>
                <w:lang w:val="en-US"/>
              </w:rPr>
              <w:t xml:space="preserve"> Hearts and affirmations with the squad tokens nearby</w:t>
            </w:r>
          </w:p>
        </w:tc>
        <w:tc>
          <w:tcPr>
            <w:tcW w:w="896" w:type="dxa"/>
          </w:tcPr>
          <w:p w14:paraId="243A4ABA" w14:textId="77777777" w:rsidR="00144CB7" w:rsidRPr="00E26975" w:rsidRDefault="00144CB7" w:rsidP="004D126E">
            <w:pPr>
              <w:rPr>
                <w:rFonts w:ascii="Calibri Light" w:hAnsi="Calibri Light" w:cs="Calibri Light"/>
                <w:b/>
                <w:u w:val="single"/>
                <w:lang w:val="en-US"/>
              </w:rPr>
            </w:pPr>
          </w:p>
        </w:tc>
      </w:tr>
      <w:tr w:rsidR="00144CB7" w:rsidRPr="00E26975" w14:paraId="35822633" w14:textId="77777777" w:rsidTr="004D126E">
        <w:trPr>
          <w:trHeight w:val="313"/>
        </w:trPr>
        <w:tc>
          <w:tcPr>
            <w:tcW w:w="9918" w:type="dxa"/>
          </w:tcPr>
          <w:p w14:paraId="2F1B1DFF" w14:textId="77777777" w:rsidR="00144CB7" w:rsidRPr="00E26975" w:rsidRDefault="00144CB7" w:rsidP="004D126E">
            <w:pPr>
              <w:rPr>
                <w:rFonts w:ascii="Calibri Light" w:hAnsi="Calibri Light" w:cs="Calibri Light"/>
                <w:b/>
                <w:bCs/>
                <w:highlight w:val="yellow"/>
                <w:lang w:val="en-US"/>
              </w:rPr>
            </w:pPr>
            <w:r w:rsidRPr="00E26975">
              <w:rPr>
                <w:rFonts w:ascii="Calibri Light" w:hAnsi="Calibri Light" w:cs="Calibri Light"/>
                <w:b/>
                <w:bCs/>
                <w:highlight w:val="yellow"/>
                <w:lang w:val="en-US"/>
              </w:rPr>
              <w:t>Jigsaw charter/Paws and class Jiggy at the front of the classroom</w:t>
            </w:r>
          </w:p>
        </w:tc>
        <w:tc>
          <w:tcPr>
            <w:tcW w:w="896" w:type="dxa"/>
          </w:tcPr>
          <w:p w14:paraId="3E5A9E92" w14:textId="77777777" w:rsidR="00144CB7" w:rsidRPr="00E26975" w:rsidRDefault="00144CB7" w:rsidP="004D126E">
            <w:pPr>
              <w:rPr>
                <w:rFonts w:ascii="Calibri Light" w:hAnsi="Calibri Light" w:cs="Calibri Light"/>
                <w:b/>
                <w:u w:val="single"/>
                <w:lang w:val="en-US"/>
              </w:rPr>
            </w:pPr>
          </w:p>
        </w:tc>
      </w:tr>
      <w:tr w:rsidR="00144CB7" w:rsidRPr="00E26975" w14:paraId="1B04E665" w14:textId="77777777" w:rsidTr="004D126E">
        <w:trPr>
          <w:trHeight w:val="313"/>
        </w:trPr>
        <w:tc>
          <w:tcPr>
            <w:tcW w:w="9918" w:type="dxa"/>
          </w:tcPr>
          <w:p w14:paraId="5D00403A" w14:textId="77777777" w:rsidR="00144CB7" w:rsidRPr="00E26975" w:rsidRDefault="00144CB7" w:rsidP="004D126E">
            <w:pPr>
              <w:rPr>
                <w:rFonts w:ascii="Calibri Light" w:hAnsi="Calibri Light" w:cs="Calibri Light"/>
                <w:b/>
                <w:bCs/>
                <w:highlight w:val="yellow"/>
                <w:lang w:val="en-US"/>
              </w:rPr>
            </w:pPr>
            <w:r w:rsidRPr="00E26975">
              <w:rPr>
                <w:rFonts w:ascii="Calibri Light" w:hAnsi="Calibri Light" w:cs="Calibri Light"/>
                <w:b/>
                <w:bCs/>
                <w:highlight w:val="yellow"/>
                <w:lang w:val="en-US"/>
              </w:rPr>
              <w:t>Zone of Regulation display that is interactive and developed with the children</w:t>
            </w:r>
          </w:p>
        </w:tc>
        <w:tc>
          <w:tcPr>
            <w:tcW w:w="896" w:type="dxa"/>
          </w:tcPr>
          <w:p w14:paraId="6DACD8C5" w14:textId="77777777" w:rsidR="00144CB7" w:rsidRPr="00E26975" w:rsidRDefault="00144CB7" w:rsidP="004D126E">
            <w:pPr>
              <w:rPr>
                <w:rFonts w:ascii="Calibri Light" w:hAnsi="Calibri Light" w:cs="Calibri Light"/>
                <w:b/>
                <w:u w:val="single"/>
                <w:lang w:val="en-US"/>
              </w:rPr>
            </w:pPr>
          </w:p>
        </w:tc>
      </w:tr>
    </w:tbl>
    <w:p w14:paraId="260768AA" w14:textId="77777777" w:rsidR="00144CB7" w:rsidRPr="00E26975" w:rsidRDefault="00144CB7" w:rsidP="00144CB7">
      <w:pPr>
        <w:rPr>
          <w:rFonts w:ascii="Calibri Light" w:hAnsi="Calibri Light" w:cs="Calibri Light"/>
          <w:b/>
          <w:sz w:val="16"/>
          <w:szCs w:val="16"/>
        </w:rPr>
      </w:pPr>
    </w:p>
    <w:tbl>
      <w:tblPr>
        <w:tblStyle w:val="TableGrid"/>
        <w:tblW w:w="10875" w:type="dxa"/>
        <w:tblLayout w:type="fixed"/>
        <w:tblLook w:val="04A0" w:firstRow="1" w:lastRow="0" w:firstColumn="1" w:lastColumn="0" w:noHBand="0" w:noVBand="1"/>
      </w:tblPr>
      <w:tblGrid>
        <w:gridCol w:w="9918"/>
        <w:gridCol w:w="957"/>
      </w:tblGrid>
      <w:tr w:rsidR="00144CB7" w:rsidRPr="00E26975" w14:paraId="33E7949B" w14:textId="77777777" w:rsidTr="004D126E">
        <w:trPr>
          <w:trHeight w:val="210"/>
        </w:trPr>
        <w:tc>
          <w:tcPr>
            <w:tcW w:w="9918" w:type="dxa"/>
            <w:shd w:val="clear" w:color="auto" w:fill="EEECE1" w:themeFill="background2"/>
          </w:tcPr>
          <w:p w14:paraId="05470F8A" w14:textId="77777777" w:rsidR="00144CB7" w:rsidRPr="00E26975" w:rsidRDefault="00144CB7" w:rsidP="004D126E">
            <w:pPr>
              <w:rPr>
                <w:rFonts w:ascii="Calibri Light" w:hAnsi="Calibri Light" w:cs="Calibri Light"/>
                <w:b/>
                <w:bCs/>
                <w:lang w:val="en-US"/>
              </w:rPr>
            </w:pPr>
            <w:r w:rsidRPr="00E26975">
              <w:rPr>
                <w:rFonts w:ascii="Calibri Light" w:hAnsi="Calibri Light" w:cs="Calibri Light"/>
                <w:b/>
                <w:bCs/>
                <w:lang w:val="en-US"/>
              </w:rPr>
              <w:t>Requirement</w:t>
            </w:r>
          </w:p>
        </w:tc>
        <w:tc>
          <w:tcPr>
            <w:tcW w:w="957" w:type="dxa"/>
            <w:shd w:val="clear" w:color="auto" w:fill="EEECE1" w:themeFill="background2"/>
          </w:tcPr>
          <w:p w14:paraId="122BC314" w14:textId="77777777" w:rsidR="00144CB7" w:rsidRPr="00E26975" w:rsidRDefault="00144CB7" w:rsidP="004D126E">
            <w:pPr>
              <w:jc w:val="center"/>
              <w:rPr>
                <w:rFonts w:ascii="Calibri Light" w:hAnsi="Calibri Light" w:cs="Calibri Light"/>
                <w:b/>
                <w:bCs/>
                <w:u w:val="single"/>
                <w:lang w:val="en-US"/>
              </w:rPr>
            </w:pPr>
            <w:r w:rsidRPr="00E26975">
              <w:rPr>
                <w:rFonts w:ascii="Calibri Light" w:hAnsi="Calibri Light" w:cs="Calibri Light"/>
                <w:b/>
                <w:bCs/>
                <w:u w:val="single"/>
                <w:lang w:val="en-US"/>
              </w:rPr>
              <w:t>In place?</w:t>
            </w:r>
          </w:p>
        </w:tc>
      </w:tr>
      <w:tr w:rsidR="00144CB7" w:rsidRPr="00E26975" w14:paraId="7A171C15" w14:textId="77777777" w:rsidTr="004D126E">
        <w:trPr>
          <w:trHeight w:val="778"/>
        </w:trPr>
        <w:tc>
          <w:tcPr>
            <w:tcW w:w="9918" w:type="dxa"/>
          </w:tcPr>
          <w:p w14:paraId="563CDCF1" w14:textId="77777777" w:rsidR="00144CB7" w:rsidRPr="00E26975" w:rsidRDefault="00144CB7" w:rsidP="004D126E">
            <w:pPr>
              <w:rPr>
                <w:rFonts w:ascii="Calibri Light" w:hAnsi="Calibri Light" w:cs="Calibri Light"/>
                <w:b/>
                <w:bCs/>
                <w:u w:val="single"/>
                <w:lang w:val="en-US"/>
              </w:rPr>
            </w:pPr>
            <w:r w:rsidRPr="00E26975">
              <w:rPr>
                <w:rFonts w:ascii="Calibri Light" w:hAnsi="Calibri Light" w:cs="Calibri Light"/>
                <w:b/>
                <w:bCs/>
                <w:u w:val="single"/>
                <w:lang w:val="en-US"/>
              </w:rPr>
              <w:t>Reading (can be shared with English boards)</w:t>
            </w:r>
          </w:p>
          <w:p w14:paraId="77F4F332" w14:textId="77777777" w:rsidR="00144CB7" w:rsidRPr="00E26975" w:rsidRDefault="00144CB7" w:rsidP="004D126E">
            <w:pPr>
              <w:rPr>
                <w:rFonts w:ascii="Calibri Light" w:hAnsi="Calibri Light" w:cs="Calibri Light"/>
                <w:lang w:val="en-US"/>
              </w:rPr>
            </w:pPr>
            <w:r w:rsidRPr="00E26975">
              <w:rPr>
                <w:rFonts w:ascii="Calibri Light" w:hAnsi="Calibri Light" w:cs="Calibri Light"/>
                <w:lang w:val="en-US"/>
              </w:rPr>
              <w:t>(Use VIPER snakes)</w:t>
            </w:r>
          </w:p>
          <w:p w14:paraId="0B22C9B7" w14:textId="77777777" w:rsidR="00144CB7" w:rsidRPr="00E26975" w:rsidRDefault="00144CB7" w:rsidP="004D126E">
            <w:pPr>
              <w:rPr>
                <w:rFonts w:ascii="Calibri Light" w:hAnsi="Calibri Light" w:cs="Calibri Light"/>
                <w:lang w:val="en-US"/>
              </w:rPr>
            </w:pPr>
            <w:r w:rsidRPr="00E26975">
              <w:rPr>
                <w:rFonts w:ascii="Calibri Light" w:hAnsi="Calibri Light" w:cs="Calibri Light"/>
                <w:b/>
                <w:bCs/>
                <w:noProof/>
                <w:u w:val="single"/>
                <w:lang w:val="en-US"/>
              </w:rPr>
              <w:drawing>
                <wp:inline distT="0" distB="0" distL="0" distR="0" wp14:anchorId="2844D404" wp14:editId="73866C33">
                  <wp:extent cx="4857750" cy="3184505"/>
                  <wp:effectExtent l="0" t="0" r="0"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4879634" cy="3198851"/>
                          </a:xfrm>
                          <a:prstGeom prst="rect">
                            <a:avLst/>
                          </a:prstGeom>
                        </pic:spPr>
                      </pic:pic>
                    </a:graphicData>
                  </a:graphic>
                </wp:inline>
              </w:drawing>
            </w:r>
          </w:p>
          <w:p w14:paraId="50A13165" w14:textId="77777777" w:rsidR="00144CB7" w:rsidRPr="00E26975" w:rsidRDefault="00144CB7" w:rsidP="004D126E">
            <w:pPr>
              <w:rPr>
                <w:rFonts w:ascii="Calibri Light" w:hAnsi="Calibri Light" w:cs="Calibri Light"/>
                <w:b/>
                <w:bCs/>
                <w:u w:val="single"/>
                <w:lang w:val="en-US"/>
              </w:rPr>
            </w:pPr>
          </w:p>
        </w:tc>
        <w:tc>
          <w:tcPr>
            <w:tcW w:w="957" w:type="dxa"/>
          </w:tcPr>
          <w:p w14:paraId="52F0C735" w14:textId="77777777" w:rsidR="00144CB7" w:rsidRPr="00E26975" w:rsidRDefault="00144CB7" w:rsidP="004D126E">
            <w:pPr>
              <w:rPr>
                <w:rFonts w:ascii="Calibri Light" w:hAnsi="Calibri Light" w:cs="Calibri Light"/>
                <w:b/>
                <w:bCs/>
                <w:u w:val="single"/>
                <w:lang w:val="en-US"/>
              </w:rPr>
            </w:pPr>
          </w:p>
        </w:tc>
      </w:tr>
      <w:tr w:rsidR="00144CB7" w:rsidRPr="00E26975" w14:paraId="14E12198" w14:textId="77777777" w:rsidTr="004D126E">
        <w:trPr>
          <w:trHeight w:val="6566"/>
        </w:trPr>
        <w:tc>
          <w:tcPr>
            <w:tcW w:w="9918" w:type="dxa"/>
          </w:tcPr>
          <w:p w14:paraId="639D5E0B" w14:textId="77777777" w:rsidR="00144CB7" w:rsidRPr="00E26975" w:rsidRDefault="00144CB7" w:rsidP="004D126E">
            <w:pPr>
              <w:rPr>
                <w:rFonts w:ascii="Calibri Light" w:hAnsi="Calibri Light" w:cs="Calibri Light"/>
                <w:b/>
                <w:bCs/>
                <w:u w:val="single"/>
                <w:lang w:val="en-US"/>
              </w:rPr>
            </w:pPr>
            <w:r w:rsidRPr="00E26975">
              <w:rPr>
                <w:rFonts w:ascii="Calibri Light" w:hAnsi="Calibri Light" w:cs="Calibri Light"/>
                <w:b/>
                <w:bCs/>
                <w:u w:val="single"/>
                <w:lang w:val="en-US"/>
              </w:rPr>
              <w:lastRenderedPageBreak/>
              <w:t>English</w:t>
            </w:r>
          </w:p>
          <w:p w14:paraId="272DB51F" w14:textId="77777777" w:rsidR="00144CB7" w:rsidRPr="00E26975" w:rsidRDefault="00144CB7" w:rsidP="004D126E">
            <w:pPr>
              <w:rPr>
                <w:rFonts w:ascii="Calibri Light" w:hAnsi="Calibri Light" w:cs="Calibri Light"/>
                <w:lang w:val="en-US"/>
              </w:rPr>
            </w:pPr>
            <w:r w:rsidRPr="00E26975">
              <w:rPr>
                <w:rFonts w:ascii="Calibri Light" w:hAnsi="Calibri Light" w:cs="Calibri Light"/>
                <w:noProof/>
                <w:lang w:val="en-US"/>
              </w:rPr>
              <w:drawing>
                <wp:inline distT="0" distB="0" distL="0" distR="0" wp14:anchorId="06F1DD10" wp14:editId="07BA5E19">
                  <wp:extent cx="5943600" cy="4080402"/>
                  <wp:effectExtent l="0" t="0" r="0" b="0"/>
                  <wp:docPr id="954113009" name="Picture 954113009" descr="English Policy January 2022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nglish Policy January 2022 - Word"/>
                          <pic:cNvPicPr/>
                        </pic:nvPicPr>
                        <pic:blipFill rotWithShape="1">
                          <a:blip r:embed="rId13">
                            <a:extLst>
                              <a:ext uri="{28A0092B-C50C-407E-A947-70E740481C1C}">
                                <a14:useLocalDpi xmlns:a14="http://schemas.microsoft.com/office/drawing/2010/main" val="0"/>
                              </a:ext>
                            </a:extLst>
                          </a:blip>
                          <a:srcRect l="26800" t="29020" r="27480" b="12673"/>
                          <a:stretch/>
                        </pic:blipFill>
                        <pic:spPr bwMode="auto">
                          <a:xfrm>
                            <a:off x="0" y="0"/>
                            <a:ext cx="5975380" cy="4102220"/>
                          </a:xfrm>
                          <a:prstGeom prst="rect">
                            <a:avLst/>
                          </a:prstGeom>
                          <a:ln>
                            <a:noFill/>
                          </a:ln>
                          <a:extLst>
                            <a:ext uri="{53640926-AAD7-44D8-BBD7-CCE9431645EC}">
                              <a14:shadowObscured xmlns:a14="http://schemas.microsoft.com/office/drawing/2010/main"/>
                            </a:ext>
                          </a:extLst>
                        </pic:spPr>
                      </pic:pic>
                    </a:graphicData>
                  </a:graphic>
                </wp:inline>
              </w:drawing>
            </w:r>
          </w:p>
        </w:tc>
        <w:tc>
          <w:tcPr>
            <w:tcW w:w="957" w:type="dxa"/>
          </w:tcPr>
          <w:p w14:paraId="1F8A3A09" w14:textId="77777777" w:rsidR="00144CB7" w:rsidRPr="00E26975" w:rsidRDefault="00144CB7" w:rsidP="004D126E">
            <w:pPr>
              <w:rPr>
                <w:rFonts w:ascii="Calibri Light" w:hAnsi="Calibri Light" w:cs="Calibri Light"/>
                <w:b/>
                <w:bCs/>
                <w:u w:val="single"/>
                <w:lang w:val="en-US"/>
              </w:rPr>
            </w:pPr>
          </w:p>
        </w:tc>
      </w:tr>
      <w:tr w:rsidR="00144CB7" w:rsidRPr="00E26975" w14:paraId="6758F509" w14:textId="77777777" w:rsidTr="004D126E">
        <w:trPr>
          <w:trHeight w:val="310"/>
        </w:trPr>
        <w:tc>
          <w:tcPr>
            <w:tcW w:w="9918" w:type="dxa"/>
            <w:shd w:val="clear" w:color="auto" w:fill="FFFFFF" w:themeFill="background1"/>
          </w:tcPr>
          <w:p w14:paraId="1BD29226" w14:textId="77777777" w:rsidR="00144CB7" w:rsidRPr="00E26975" w:rsidRDefault="00144CB7" w:rsidP="004D126E">
            <w:pPr>
              <w:rPr>
                <w:rFonts w:ascii="Calibri Light" w:hAnsi="Calibri Light" w:cs="Calibri Light"/>
                <w:sz w:val="20"/>
                <w:szCs w:val="20"/>
                <w:lang w:val="en-US"/>
              </w:rPr>
            </w:pPr>
            <w:r w:rsidRPr="00E26975">
              <w:rPr>
                <w:rFonts w:ascii="Calibri Light" w:hAnsi="Calibri Light" w:cs="Calibri Light"/>
                <w:sz w:val="20"/>
                <w:szCs w:val="20"/>
                <w:lang w:val="en-US"/>
              </w:rPr>
              <w:t xml:space="preserve">Word </w:t>
            </w:r>
            <w:proofErr w:type="gramStart"/>
            <w:r w:rsidRPr="00E26975">
              <w:rPr>
                <w:rFonts w:ascii="Calibri Light" w:hAnsi="Calibri Light" w:cs="Calibri Light"/>
                <w:sz w:val="20"/>
                <w:szCs w:val="20"/>
                <w:lang w:val="en-US"/>
              </w:rPr>
              <w:t>hoard  -</w:t>
            </w:r>
            <w:proofErr w:type="gramEnd"/>
            <w:r w:rsidRPr="00E26975">
              <w:rPr>
                <w:rFonts w:ascii="Calibri Light" w:hAnsi="Calibri Light" w:cs="Calibri Light"/>
                <w:sz w:val="20"/>
                <w:szCs w:val="20"/>
                <w:lang w:val="en-US"/>
              </w:rPr>
              <w:t xml:space="preserve"> could be display/ treasure chest </w:t>
            </w:r>
            <w:proofErr w:type="spellStart"/>
            <w:r w:rsidRPr="00E26975">
              <w:rPr>
                <w:rFonts w:ascii="Calibri Light" w:hAnsi="Calibri Light" w:cs="Calibri Light"/>
                <w:sz w:val="20"/>
                <w:szCs w:val="20"/>
                <w:lang w:val="en-US"/>
              </w:rPr>
              <w:t>etc</w:t>
            </w:r>
            <w:proofErr w:type="spellEnd"/>
            <w:r w:rsidRPr="00E26975">
              <w:rPr>
                <w:rFonts w:ascii="Calibri Light" w:hAnsi="Calibri Light" w:cs="Calibri Light"/>
                <w:sz w:val="20"/>
                <w:szCs w:val="20"/>
                <w:lang w:val="en-US"/>
              </w:rPr>
              <w:t xml:space="preserve"> if there is space</w:t>
            </w:r>
          </w:p>
        </w:tc>
        <w:tc>
          <w:tcPr>
            <w:tcW w:w="957" w:type="dxa"/>
            <w:shd w:val="clear" w:color="auto" w:fill="FFFFFF" w:themeFill="background1"/>
          </w:tcPr>
          <w:p w14:paraId="783D6BAE" w14:textId="77777777" w:rsidR="00144CB7" w:rsidRPr="00E26975" w:rsidRDefault="00144CB7" w:rsidP="004D126E">
            <w:pPr>
              <w:rPr>
                <w:rFonts w:ascii="Calibri Light" w:hAnsi="Calibri Light" w:cs="Calibri Light"/>
                <w:b/>
                <w:bCs/>
                <w:u w:val="single"/>
                <w:lang w:val="en-US"/>
              </w:rPr>
            </w:pPr>
            <w:r w:rsidRPr="00E26975">
              <w:rPr>
                <w:rFonts w:ascii="Calibri Light" w:hAnsi="Calibri Light" w:cs="Calibri Light"/>
                <w:lang w:val="en-US"/>
              </w:rPr>
              <w:t xml:space="preserve"> </w:t>
            </w:r>
          </w:p>
        </w:tc>
      </w:tr>
      <w:tr w:rsidR="00144CB7" w:rsidRPr="00E26975" w14:paraId="6DA6928C" w14:textId="77777777" w:rsidTr="004D126E">
        <w:trPr>
          <w:trHeight w:val="310"/>
        </w:trPr>
        <w:tc>
          <w:tcPr>
            <w:tcW w:w="9918" w:type="dxa"/>
            <w:shd w:val="clear" w:color="auto" w:fill="FFFFFF" w:themeFill="background1"/>
          </w:tcPr>
          <w:p w14:paraId="5ABD39CD" w14:textId="77777777" w:rsidR="00144CB7" w:rsidRPr="00E26975" w:rsidRDefault="00144CB7" w:rsidP="004D126E">
            <w:pPr>
              <w:rPr>
                <w:rFonts w:ascii="Calibri Light" w:hAnsi="Calibri Light" w:cs="Calibri Light"/>
                <w:b/>
                <w:bCs/>
                <w:sz w:val="20"/>
                <w:szCs w:val="20"/>
                <w:u w:val="single"/>
                <w:lang w:val="en-US"/>
              </w:rPr>
            </w:pPr>
            <w:r w:rsidRPr="00E26975">
              <w:rPr>
                <w:rFonts w:ascii="Calibri Light" w:hAnsi="Calibri Light" w:cs="Calibri Light"/>
                <w:sz w:val="20"/>
                <w:szCs w:val="20"/>
                <w:lang w:val="en-US"/>
              </w:rPr>
              <w:t xml:space="preserve">What we are reading poster on </w:t>
            </w:r>
            <w:r w:rsidRPr="00E26975">
              <w:rPr>
                <w:rFonts w:ascii="Calibri Light" w:hAnsi="Calibri Light" w:cs="Calibri Light"/>
                <w:b/>
                <w:bCs/>
                <w:sz w:val="20"/>
                <w:szCs w:val="20"/>
                <w:lang w:val="en-US"/>
              </w:rPr>
              <w:t>classroom door</w:t>
            </w:r>
            <w:r w:rsidRPr="00E26975">
              <w:rPr>
                <w:rFonts w:ascii="Calibri Light" w:hAnsi="Calibri Light" w:cs="Calibri Light"/>
                <w:sz w:val="20"/>
                <w:szCs w:val="20"/>
                <w:lang w:val="en-US"/>
              </w:rPr>
              <w:t xml:space="preserve"> and </w:t>
            </w:r>
            <w:r w:rsidRPr="00E26975">
              <w:rPr>
                <w:rFonts w:ascii="Calibri Light" w:hAnsi="Calibri Light" w:cs="Calibri Light"/>
                <w:b/>
                <w:bCs/>
                <w:sz w:val="20"/>
                <w:szCs w:val="20"/>
                <w:lang w:val="en-US"/>
              </w:rPr>
              <w:t>exterior</w:t>
            </w:r>
            <w:r w:rsidRPr="00E26975">
              <w:rPr>
                <w:rFonts w:ascii="Calibri Light" w:hAnsi="Calibri Light" w:cs="Calibri Light"/>
                <w:sz w:val="20"/>
                <w:szCs w:val="20"/>
                <w:lang w:val="en-US"/>
              </w:rPr>
              <w:t xml:space="preserve"> door which is regularly updated and </w:t>
            </w:r>
            <w:r w:rsidRPr="00E26975">
              <w:rPr>
                <w:rFonts w:ascii="Calibri Light" w:hAnsi="Calibri Light" w:cs="Calibri Light"/>
                <w:sz w:val="20"/>
                <w:szCs w:val="20"/>
                <w:highlight w:val="yellow"/>
                <w:lang w:val="en-US"/>
              </w:rPr>
              <w:t>a teacher recommendation</w:t>
            </w:r>
          </w:p>
        </w:tc>
        <w:tc>
          <w:tcPr>
            <w:tcW w:w="957" w:type="dxa"/>
            <w:shd w:val="clear" w:color="auto" w:fill="FFFFFF" w:themeFill="background1"/>
          </w:tcPr>
          <w:p w14:paraId="285F5E04" w14:textId="77777777" w:rsidR="00144CB7" w:rsidRPr="00E26975" w:rsidRDefault="00144CB7" w:rsidP="004D126E">
            <w:pPr>
              <w:rPr>
                <w:rFonts w:ascii="Calibri Light" w:hAnsi="Calibri Light" w:cs="Calibri Light"/>
                <w:lang w:val="en-US"/>
              </w:rPr>
            </w:pPr>
          </w:p>
        </w:tc>
      </w:tr>
      <w:tr w:rsidR="00144CB7" w:rsidRPr="00E26975" w14:paraId="562D9FD1" w14:textId="77777777" w:rsidTr="004D126E">
        <w:trPr>
          <w:trHeight w:val="310"/>
        </w:trPr>
        <w:tc>
          <w:tcPr>
            <w:tcW w:w="9918" w:type="dxa"/>
            <w:shd w:val="clear" w:color="auto" w:fill="EEECE1" w:themeFill="background2"/>
          </w:tcPr>
          <w:p w14:paraId="2A50EF8F" w14:textId="77777777" w:rsidR="00144CB7" w:rsidRPr="00E26975" w:rsidRDefault="00144CB7" w:rsidP="004D126E">
            <w:pPr>
              <w:rPr>
                <w:rFonts w:ascii="Calibri Light" w:hAnsi="Calibri Light" w:cs="Calibri Light"/>
                <w:b/>
                <w:bCs/>
                <w:u w:val="single"/>
                <w:lang w:val="en-US"/>
              </w:rPr>
            </w:pPr>
            <w:proofErr w:type="spellStart"/>
            <w:r w:rsidRPr="00E26975">
              <w:rPr>
                <w:rFonts w:ascii="Calibri Light" w:hAnsi="Calibri Light" w:cs="Calibri Light"/>
                <w:b/>
                <w:bCs/>
                <w:u w:val="single"/>
                <w:lang w:val="en-US"/>
              </w:rPr>
              <w:t>Maths</w:t>
            </w:r>
            <w:proofErr w:type="spellEnd"/>
            <w:r w:rsidRPr="00E26975">
              <w:rPr>
                <w:rFonts w:ascii="Calibri Light" w:hAnsi="Calibri Light" w:cs="Calibri Light"/>
                <w:b/>
                <w:bCs/>
                <w:u w:val="single"/>
                <w:lang w:val="en-US"/>
              </w:rPr>
              <w:t xml:space="preserve"> learning wall</w:t>
            </w:r>
          </w:p>
        </w:tc>
        <w:tc>
          <w:tcPr>
            <w:tcW w:w="957" w:type="dxa"/>
            <w:shd w:val="clear" w:color="auto" w:fill="EEECE1" w:themeFill="background2"/>
          </w:tcPr>
          <w:p w14:paraId="7E030D99" w14:textId="77777777" w:rsidR="00144CB7" w:rsidRPr="00E26975" w:rsidRDefault="00144CB7" w:rsidP="004D126E">
            <w:pPr>
              <w:rPr>
                <w:rFonts w:ascii="Calibri Light" w:hAnsi="Calibri Light" w:cs="Calibri Light"/>
                <w:lang w:val="en-US"/>
              </w:rPr>
            </w:pPr>
          </w:p>
        </w:tc>
      </w:tr>
      <w:tr w:rsidR="00144CB7" w:rsidRPr="00E26975" w14:paraId="3CDD3673" w14:textId="77777777" w:rsidTr="004D126E">
        <w:trPr>
          <w:trHeight w:val="271"/>
        </w:trPr>
        <w:tc>
          <w:tcPr>
            <w:tcW w:w="9918" w:type="dxa"/>
          </w:tcPr>
          <w:p w14:paraId="2F58EADF" w14:textId="77777777" w:rsidR="00144CB7" w:rsidRPr="00E26975" w:rsidRDefault="00144CB7" w:rsidP="004D126E">
            <w:pPr>
              <w:pStyle w:val="NoSpacing"/>
              <w:rPr>
                <w:rFonts w:ascii="Calibri Light" w:hAnsi="Calibri Light" w:cs="Calibri Light"/>
                <w:sz w:val="20"/>
                <w:szCs w:val="20"/>
              </w:rPr>
            </w:pPr>
            <w:r w:rsidRPr="00E26975">
              <w:rPr>
                <w:rFonts w:ascii="Calibri Light" w:hAnsi="Calibri Light" w:cs="Calibri Light"/>
                <w:sz w:val="20"/>
                <w:szCs w:val="20"/>
              </w:rPr>
              <w:t>Place value grid</w:t>
            </w:r>
          </w:p>
        </w:tc>
        <w:tc>
          <w:tcPr>
            <w:tcW w:w="957" w:type="dxa"/>
          </w:tcPr>
          <w:p w14:paraId="01372D9B" w14:textId="77777777" w:rsidR="00144CB7" w:rsidRPr="00E26975" w:rsidRDefault="00144CB7" w:rsidP="004D126E">
            <w:pPr>
              <w:rPr>
                <w:rFonts w:ascii="Calibri Light" w:hAnsi="Calibri Light" w:cs="Calibri Light"/>
                <w:b/>
                <w:bCs/>
                <w:sz w:val="20"/>
                <w:szCs w:val="20"/>
                <w:u w:val="single"/>
                <w:lang w:val="en-US"/>
              </w:rPr>
            </w:pPr>
          </w:p>
        </w:tc>
      </w:tr>
      <w:tr w:rsidR="00144CB7" w:rsidRPr="00E26975" w14:paraId="5C332589" w14:textId="77777777" w:rsidTr="004D126E">
        <w:trPr>
          <w:trHeight w:val="190"/>
        </w:trPr>
        <w:tc>
          <w:tcPr>
            <w:tcW w:w="9918" w:type="dxa"/>
          </w:tcPr>
          <w:p w14:paraId="0D7EBAE4" w14:textId="77777777" w:rsidR="00144CB7" w:rsidRPr="00E26975" w:rsidRDefault="00144CB7" w:rsidP="004D126E">
            <w:pPr>
              <w:pStyle w:val="NoSpacing"/>
              <w:rPr>
                <w:rFonts w:ascii="Calibri Light" w:hAnsi="Calibri Light" w:cs="Calibri Light"/>
                <w:sz w:val="20"/>
                <w:szCs w:val="20"/>
              </w:rPr>
            </w:pPr>
            <w:r w:rsidRPr="00E26975">
              <w:rPr>
                <w:rFonts w:ascii="Calibri Light" w:hAnsi="Calibri Light" w:cs="Calibri Light"/>
                <w:sz w:val="20"/>
                <w:szCs w:val="20"/>
              </w:rPr>
              <w:t>Relevant vocab</w:t>
            </w:r>
          </w:p>
        </w:tc>
        <w:tc>
          <w:tcPr>
            <w:tcW w:w="957" w:type="dxa"/>
          </w:tcPr>
          <w:p w14:paraId="51D464FD" w14:textId="77777777" w:rsidR="00144CB7" w:rsidRPr="00E26975" w:rsidRDefault="00144CB7" w:rsidP="004D126E">
            <w:pPr>
              <w:rPr>
                <w:rFonts w:ascii="Calibri Light" w:hAnsi="Calibri Light" w:cs="Calibri Light"/>
                <w:b/>
                <w:bCs/>
                <w:sz w:val="20"/>
                <w:szCs w:val="20"/>
                <w:u w:val="single"/>
                <w:lang w:val="en-US"/>
              </w:rPr>
            </w:pPr>
          </w:p>
        </w:tc>
      </w:tr>
      <w:tr w:rsidR="00144CB7" w:rsidRPr="00E26975" w14:paraId="7FD457A8" w14:textId="77777777" w:rsidTr="004D126E">
        <w:trPr>
          <w:trHeight w:val="238"/>
        </w:trPr>
        <w:tc>
          <w:tcPr>
            <w:tcW w:w="9918" w:type="dxa"/>
          </w:tcPr>
          <w:p w14:paraId="3133DAA1" w14:textId="77777777" w:rsidR="00144CB7" w:rsidRPr="00E26975" w:rsidRDefault="00144CB7" w:rsidP="004D126E">
            <w:pPr>
              <w:pStyle w:val="NoSpacing"/>
              <w:rPr>
                <w:rFonts w:ascii="Calibri Light" w:hAnsi="Calibri Light" w:cs="Calibri Light"/>
                <w:sz w:val="20"/>
                <w:szCs w:val="20"/>
              </w:rPr>
            </w:pPr>
            <w:r w:rsidRPr="00E26975">
              <w:rPr>
                <w:rFonts w:ascii="Calibri Light" w:hAnsi="Calibri Light" w:cs="Calibri Light"/>
                <w:sz w:val="20"/>
                <w:szCs w:val="20"/>
              </w:rPr>
              <w:t>Manipulatives/visual representations (concrete, visual, abstract)</w:t>
            </w:r>
          </w:p>
        </w:tc>
        <w:tc>
          <w:tcPr>
            <w:tcW w:w="957" w:type="dxa"/>
          </w:tcPr>
          <w:p w14:paraId="2D570E82" w14:textId="77777777" w:rsidR="00144CB7" w:rsidRPr="00E26975" w:rsidRDefault="00144CB7" w:rsidP="004D126E">
            <w:pPr>
              <w:rPr>
                <w:rFonts w:ascii="Calibri Light" w:hAnsi="Calibri Light" w:cs="Calibri Light"/>
                <w:b/>
                <w:bCs/>
                <w:sz w:val="20"/>
                <w:szCs w:val="20"/>
                <w:u w:val="single"/>
                <w:lang w:val="en-US"/>
              </w:rPr>
            </w:pPr>
          </w:p>
        </w:tc>
      </w:tr>
      <w:tr w:rsidR="00144CB7" w:rsidRPr="00E26975" w14:paraId="7DC95648" w14:textId="77777777" w:rsidTr="004D126E">
        <w:trPr>
          <w:trHeight w:val="287"/>
        </w:trPr>
        <w:tc>
          <w:tcPr>
            <w:tcW w:w="9918" w:type="dxa"/>
          </w:tcPr>
          <w:p w14:paraId="1033BE59" w14:textId="77777777" w:rsidR="00144CB7" w:rsidRPr="00E26975" w:rsidRDefault="00144CB7" w:rsidP="004D126E">
            <w:pPr>
              <w:pStyle w:val="NoSpacing"/>
              <w:rPr>
                <w:rFonts w:ascii="Calibri Light" w:hAnsi="Calibri Light" w:cs="Calibri Light"/>
                <w:sz w:val="20"/>
                <w:szCs w:val="20"/>
              </w:rPr>
            </w:pPr>
            <w:r w:rsidRPr="00E26975">
              <w:rPr>
                <w:rFonts w:ascii="Calibri Light" w:hAnsi="Calibri Light" w:cs="Calibri Light"/>
                <w:sz w:val="20"/>
                <w:szCs w:val="20"/>
              </w:rPr>
              <w:t>Examples of key methods, including the vocabulary relating to each method</w:t>
            </w:r>
          </w:p>
        </w:tc>
        <w:tc>
          <w:tcPr>
            <w:tcW w:w="957" w:type="dxa"/>
          </w:tcPr>
          <w:p w14:paraId="2C1A089E" w14:textId="77777777" w:rsidR="00144CB7" w:rsidRPr="00E26975" w:rsidRDefault="00144CB7" w:rsidP="004D126E">
            <w:pPr>
              <w:rPr>
                <w:rFonts w:ascii="Calibri Light" w:hAnsi="Calibri Light" w:cs="Calibri Light"/>
                <w:b/>
                <w:bCs/>
                <w:sz w:val="20"/>
                <w:szCs w:val="20"/>
                <w:u w:val="single"/>
                <w:lang w:val="en-US"/>
              </w:rPr>
            </w:pPr>
          </w:p>
        </w:tc>
      </w:tr>
      <w:tr w:rsidR="00144CB7" w:rsidRPr="00E26975" w14:paraId="6B099C24" w14:textId="77777777" w:rsidTr="004D126E">
        <w:trPr>
          <w:trHeight w:val="192"/>
        </w:trPr>
        <w:tc>
          <w:tcPr>
            <w:tcW w:w="9918" w:type="dxa"/>
          </w:tcPr>
          <w:p w14:paraId="300013E6" w14:textId="77777777" w:rsidR="00144CB7" w:rsidRPr="00E26975" w:rsidRDefault="00144CB7" w:rsidP="004D126E">
            <w:pPr>
              <w:pStyle w:val="NoSpacing"/>
              <w:rPr>
                <w:rFonts w:ascii="Calibri Light" w:hAnsi="Calibri Light" w:cs="Calibri Light"/>
                <w:sz w:val="20"/>
                <w:szCs w:val="20"/>
              </w:rPr>
            </w:pPr>
            <w:r w:rsidRPr="00E26975">
              <w:rPr>
                <w:rFonts w:ascii="Calibri Light" w:hAnsi="Calibri Light" w:cs="Calibri Light"/>
                <w:sz w:val="20"/>
                <w:szCs w:val="20"/>
              </w:rPr>
              <w:t>Place value grid</w:t>
            </w:r>
          </w:p>
        </w:tc>
        <w:tc>
          <w:tcPr>
            <w:tcW w:w="957" w:type="dxa"/>
          </w:tcPr>
          <w:p w14:paraId="0E082F41" w14:textId="77777777" w:rsidR="00144CB7" w:rsidRPr="00E26975" w:rsidRDefault="00144CB7" w:rsidP="004D126E">
            <w:pPr>
              <w:rPr>
                <w:rFonts w:ascii="Calibri Light" w:hAnsi="Calibri Light" w:cs="Calibri Light"/>
                <w:b/>
                <w:bCs/>
                <w:sz w:val="20"/>
                <w:szCs w:val="20"/>
                <w:u w:val="single"/>
                <w:lang w:val="en-US"/>
              </w:rPr>
            </w:pPr>
          </w:p>
        </w:tc>
      </w:tr>
      <w:tr w:rsidR="00144CB7" w:rsidRPr="00E26975" w14:paraId="72373901" w14:textId="77777777" w:rsidTr="004D126E">
        <w:trPr>
          <w:trHeight w:val="218"/>
        </w:trPr>
        <w:tc>
          <w:tcPr>
            <w:tcW w:w="9918" w:type="dxa"/>
          </w:tcPr>
          <w:p w14:paraId="6AB7EE83" w14:textId="77777777" w:rsidR="00144CB7" w:rsidRPr="00E26975" w:rsidRDefault="00144CB7" w:rsidP="004D126E">
            <w:pPr>
              <w:pStyle w:val="NoSpacing"/>
              <w:rPr>
                <w:rFonts w:ascii="Calibri Light" w:hAnsi="Calibri Light" w:cs="Calibri Light"/>
                <w:sz w:val="20"/>
                <w:szCs w:val="20"/>
              </w:rPr>
            </w:pPr>
            <w:r w:rsidRPr="00E26975">
              <w:rPr>
                <w:rFonts w:ascii="Calibri Light" w:hAnsi="Calibri Light" w:cs="Calibri Light"/>
                <w:sz w:val="20"/>
                <w:szCs w:val="20"/>
              </w:rPr>
              <w:t>Key questions relevant to current topic</w:t>
            </w:r>
          </w:p>
        </w:tc>
        <w:tc>
          <w:tcPr>
            <w:tcW w:w="957" w:type="dxa"/>
          </w:tcPr>
          <w:p w14:paraId="2D4604E9" w14:textId="77777777" w:rsidR="00144CB7" w:rsidRPr="00E26975" w:rsidRDefault="00144CB7" w:rsidP="004D126E">
            <w:pPr>
              <w:rPr>
                <w:rFonts w:ascii="Calibri Light" w:hAnsi="Calibri Light" w:cs="Calibri Light"/>
                <w:b/>
                <w:bCs/>
                <w:sz w:val="20"/>
                <w:szCs w:val="20"/>
                <w:u w:val="single"/>
                <w:lang w:val="en-US"/>
              </w:rPr>
            </w:pPr>
          </w:p>
        </w:tc>
      </w:tr>
      <w:tr w:rsidR="00144CB7" w:rsidRPr="00E26975" w14:paraId="2AAF4750" w14:textId="77777777" w:rsidTr="004D126E">
        <w:trPr>
          <w:trHeight w:val="289"/>
        </w:trPr>
        <w:tc>
          <w:tcPr>
            <w:tcW w:w="9918" w:type="dxa"/>
          </w:tcPr>
          <w:p w14:paraId="4B92DDD0" w14:textId="77777777" w:rsidR="00144CB7" w:rsidRPr="00E26975" w:rsidRDefault="00144CB7" w:rsidP="004D126E">
            <w:pPr>
              <w:pStyle w:val="NoSpacing"/>
              <w:rPr>
                <w:rFonts w:ascii="Calibri Light" w:hAnsi="Calibri Light" w:cs="Calibri Light"/>
                <w:sz w:val="20"/>
                <w:szCs w:val="20"/>
              </w:rPr>
            </w:pPr>
            <w:r w:rsidRPr="00E26975">
              <w:rPr>
                <w:rFonts w:ascii="Calibri Light" w:hAnsi="Calibri Light" w:cs="Calibri Light"/>
                <w:sz w:val="20"/>
                <w:szCs w:val="20"/>
              </w:rPr>
              <w:t>Resources underneath for children access</w:t>
            </w:r>
          </w:p>
        </w:tc>
        <w:tc>
          <w:tcPr>
            <w:tcW w:w="957" w:type="dxa"/>
          </w:tcPr>
          <w:p w14:paraId="5C54578B" w14:textId="77777777" w:rsidR="00144CB7" w:rsidRPr="00E26975" w:rsidRDefault="00144CB7" w:rsidP="004D126E">
            <w:pPr>
              <w:rPr>
                <w:rFonts w:ascii="Calibri Light" w:hAnsi="Calibri Light" w:cs="Calibri Light"/>
                <w:b/>
                <w:bCs/>
                <w:sz w:val="20"/>
                <w:szCs w:val="20"/>
                <w:u w:val="single"/>
                <w:lang w:val="en-US"/>
              </w:rPr>
            </w:pPr>
          </w:p>
        </w:tc>
      </w:tr>
      <w:tr w:rsidR="00144CB7" w:rsidRPr="00E26975" w14:paraId="3DBA64CE" w14:textId="77777777" w:rsidTr="004D126E">
        <w:trPr>
          <w:trHeight w:val="208"/>
        </w:trPr>
        <w:tc>
          <w:tcPr>
            <w:tcW w:w="9918" w:type="dxa"/>
          </w:tcPr>
          <w:p w14:paraId="214F9D68" w14:textId="77777777" w:rsidR="00144CB7" w:rsidRPr="00E26975" w:rsidRDefault="00144CB7" w:rsidP="004D126E">
            <w:pPr>
              <w:pStyle w:val="NoSpacing"/>
              <w:rPr>
                <w:rFonts w:ascii="Calibri Light" w:hAnsi="Calibri Light" w:cs="Calibri Light"/>
                <w:sz w:val="20"/>
                <w:szCs w:val="20"/>
              </w:rPr>
            </w:pPr>
            <w:r w:rsidRPr="00E26975">
              <w:rPr>
                <w:rFonts w:ascii="Calibri Light" w:hAnsi="Calibri Light" w:cs="Calibri Light"/>
                <w:sz w:val="20"/>
                <w:szCs w:val="20"/>
              </w:rPr>
              <w:t>Reasoning sentence stems/sentence stems for current unit of work</w:t>
            </w:r>
          </w:p>
        </w:tc>
        <w:tc>
          <w:tcPr>
            <w:tcW w:w="957" w:type="dxa"/>
          </w:tcPr>
          <w:p w14:paraId="0656745A" w14:textId="77777777" w:rsidR="00144CB7" w:rsidRPr="00E26975" w:rsidRDefault="00144CB7" w:rsidP="004D126E">
            <w:pPr>
              <w:rPr>
                <w:rFonts w:ascii="Calibri Light" w:hAnsi="Calibri Light" w:cs="Calibri Light"/>
                <w:b/>
                <w:bCs/>
                <w:sz w:val="20"/>
                <w:szCs w:val="20"/>
                <w:u w:val="single"/>
                <w:lang w:val="en-US"/>
              </w:rPr>
            </w:pPr>
          </w:p>
        </w:tc>
      </w:tr>
      <w:tr w:rsidR="00144CB7" w:rsidRPr="00E26975" w14:paraId="6904CD79" w14:textId="77777777" w:rsidTr="004D126E">
        <w:trPr>
          <w:trHeight w:val="256"/>
        </w:trPr>
        <w:tc>
          <w:tcPr>
            <w:tcW w:w="9918" w:type="dxa"/>
          </w:tcPr>
          <w:p w14:paraId="32BA10F2" w14:textId="77777777" w:rsidR="00144CB7" w:rsidRPr="00E26975" w:rsidRDefault="00144CB7" w:rsidP="004D126E">
            <w:pPr>
              <w:pStyle w:val="NoSpacing"/>
              <w:rPr>
                <w:rFonts w:ascii="Calibri Light" w:hAnsi="Calibri Light" w:cs="Calibri Light"/>
                <w:sz w:val="20"/>
                <w:szCs w:val="20"/>
              </w:rPr>
            </w:pPr>
            <w:r w:rsidRPr="00E26975">
              <w:rPr>
                <w:rFonts w:ascii="Calibri Light" w:hAnsi="Calibri Light" w:cs="Calibri Light"/>
                <w:sz w:val="20"/>
                <w:szCs w:val="20"/>
              </w:rPr>
              <w:t>Times tables section (from Year 2)</w:t>
            </w:r>
          </w:p>
        </w:tc>
        <w:tc>
          <w:tcPr>
            <w:tcW w:w="957" w:type="dxa"/>
          </w:tcPr>
          <w:p w14:paraId="2728F326" w14:textId="77777777" w:rsidR="00144CB7" w:rsidRPr="00E26975" w:rsidRDefault="00144CB7" w:rsidP="004D126E">
            <w:pPr>
              <w:rPr>
                <w:rFonts w:ascii="Calibri Light" w:hAnsi="Calibri Light" w:cs="Calibri Light"/>
                <w:b/>
                <w:bCs/>
                <w:sz w:val="20"/>
                <w:szCs w:val="20"/>
                <w:u w:val="single"/>
                <w:lang w:val="en-US"/>
              </w:rPr>
            </w:pPr>
          </w:p>
        </w:tc>
      </w:tr>
      <w:tr w:rsidR="00144CB7" w:rsidRPr="00E26975" w14:paraId="1E43A2D6" w14:textId="77777777" w:rsidTr="004D126E">
        <w:trPr>
          <w:trHeight w:val="163"/>
        </w:trPr>
        <w:tc>
          <w:tcPr>
            <w:tcW w:w="9918" w:type="dxa"/>
          </w:tcPr>
          <w:p w14:paraId="784B7E89" w14:textId="77777777" w:rsidR="00144CB7" w:rsidRPr="00E26975" w:rsidRDefault="00144CB7" w:rsidP="004D126E">
            <w:pPr>
              <w:pStyle w:val="NoSpacing"/>
              <w:rPr>
                <w:rFonts w:ascii="Calibri Light" w:hAnsi="Calibri Light" w:cs="Calibri Light"/>
                <w:sz w:val="20"/>
                <w:szCs w:val="20"/>
              </w:rPr>
            </w:pPr>
            <w:r w:rsidRPr="00E26975">
              <w:rPr>
                <w:rFonts w:ascii="Calibri Light" w:hAnsi="Calibri Light" w:cs="Calibri Light"/>
                <w:sz w:val="20"/>
                <w:szCs w:val="20"/>
              </w:rPr>
              <w:t>Number line</w:t>
            </w:r>
          </w:p>
        </w:tc>
        <w:tc>
          <w:tcPr>
            <w:tcW w:w="957" w:type="dxa"/>
          </w:tcPr>
          <w:p w14:paraId="034236F9" w14:textId="77777777" w:rsidR="00144CB7" w:rsidRPr="00E26975" w:rsidRDefault="00144CB7" w:rsidP="004D126E">
            <w:pPr>
              <w:rPr>
                <w:rFonts w:ascii="Calibri Light" w:hAnsi="Calibri Light" w:cs="Calibri Light"/>
                <w:b/>
                <w:bCs/>
                <w:sz w:val="20"/>
                <w:szCs w:val="20"/>
                <w:u w:val="single"/>
                <w:lang w:val="en-US"/>
              </w:rPr>
            </w:pPr>
          </w:p>
        </w:tc>
      </w:tr>
      <w:tr w:rsidR="00144CB7" w:rsidRPr="00E26975" w14:paraId="1B055800" w14:textId="77777777" w:rsidTr="004D126E">
        <w:trPr>
          <w:trHeight w:val="384"/>
        </w:trPr>
        <w:tc>
          <w:tcPr>
            <w:tcW w:w="9918" w:type="dxa"/>
            <w:shd w:val="clear" w:color="auto" w:fill="EEECE1" w:themeFill="background2"/>
          </w:tcPr>
          <w:p w14:paraId="23CA9DF3" w14:textId="77777777" w:rsidR="00144CB7" w:rsidRPr="00E26975" w:rsidRDefault="00144CB7" w:rsidP="004D126E">
            <w:pPr>
              <w:rPr>
                <w:rFonts w:ascii="Calibri Light" w:hAnsi="Calibri Light" w:cs="Calibri Light"/>
                <w:b/>
                <w:bCs/>
                <w:u w:val="single"/>
                <w:lang w:val="en-US"/>
              </w:rPr>
            </w:pPr>
            <w:r w:rsidRPr="00E26975">
              <w:rPr>
                <w:rFonts w:ascii="Calibri Light" w:hAnsi="Calibri Light" w:cs="Calibri Light"/>
                <w:b/>
                <w:bCs/>
                <w:u w:val="single"/>
                <w:lang w:val="en-US"/>
              </w:rPr>
              <w:t xml:space="preserve">Curriculum – </w:t>
            </w:r>
            <w:r w:rsidRPr="00E26975">
              <w:rPr>
                <w:rFonts w:ascii="Calibri Light" w:hAnsi="Calibri Light" w:cs="Calibri Light"/>
                <w:b/>
                <w:bCs/>
                <w:lang w:val="en-US"/>
              </w:rPr>
              <w:t>this should reflect the current topic and include:</w:t>
            </w:r>
          </w:p>
        </w:tc>
        <w:tc>
          <w:tcPr>
            <w:tcW w:w="957" w:type="dxa"/>
            <w:shd w:val="clear" w:color="auto" w:fill="EEECE1" w:themeFill="background2"/>
          </w:tcPr>
          <w:p w14:paraId="2F1A3238" w14:textId="77777777" w:rsidR="00144CB7" w:rsidRPr="00E26975" w:rsidRDefault="00144CB7" w:rsidP="004D126E">
            <w:pPr>
              <w:rPr>
                <w:rFonts w:ascii="Calibri Light" w:hAnsi="Calibri Light" w:cs="Calibri Light"/>
                <w:b/>
                <w:bCs/>
                <w:u w:val="single"/>
                <w:lang w:val="en-US"/>
              </w:rPr>
            </w:pPr>
          </w:p>
        </w:tc>
      </w:tr>
      <w:tr w:rsidR="00144CB7" w:rsidRPr="00E26975" w14:paraId="610650B8" w14:textId="77777777" w:rsidTr="004D126E">
        <w:trPr>
          <w:trHeight w:val="244"/>
        </w:trPr>
        <w:tc>
          <w:tcPr>
            <w:tcW w:w="9918" w:type="dxa"/>
          </w:tcPr>
          <w:p w14:paraId="370DC0AE" w14:textId="77777777" w:rsidR="00144CB7" w:rsidRPr="00E26975" w:rsidRDefault="00144CB7" w:rsidP="004D126E">
            <w:pPr>
              <w:rPr>
                <w:rFonts w:ascii="Calibri Light" w:hAnsi="Calibri Light" w:cs="Calibri Light"/>
                <w:b/>
                <w:bCs/>
                <w:sz w:val="20"/>
                <w:szCs w:val="20"/>
                <w:u w:val="single"/>
                <w:lang w:val="en-US"/>
              </w:rPr>
            </w:pPr>
            <w:r w:rsidRPr="00E26975">
              <w:rPr>
                <w:rFonts w:ascii="Calibri Light" w:hAnsi="Calibri Light" w:cs="Calibri Light"/>
                <w:sz w:val="20"/>
                <w:szCs w:val="20"/>
                <w:lang w:val="en-US"/>
              </w:rPr>
              <w:t>A title</w:t>
            </w:r>
          </w:p>
        </w:tc>
        <w:tc>
          <w:tcPr>
            <w:tcW w:w="957" w:type="dxa"/>
          </w:tcPr>
          <w:p w14:paraId="25A5B465" w14:textId="77777777" w:rsidR="00144CB7" w:rsidRPr="00E26975" w:rsidRDefault="00144CB7" w:rsidP="004D126E">
            <w:pPr>
              <w:rPr>
                <w:rFonts w:ascii="Calibri Light" w:hAnsi="Calibri Light" w:cs="Calibri Light"/>
                <w:b/>
                <w:bCs/>
                <w:u w:val="single"/>
                <w:lang w:val="en-US"/>
              </w:rPr>
            </w:pPr>
          </w:p>
        </w:tc>
      </w:tr>
      <w:tr w:rsidR="00144CB7" w:rsidRPr="00E26975" w14:paraId="6EE94378" w14:textId="77777777" w:rsidTr="004D126E">
        <w:trPr>
          <w:trHeight w:val="278"/>
        </w:trPr>
        <w:tc>
          <w:tcPr>
            <w:tcW w:w="9918" w:type="dxa"/>
          </w:tcPr>
          <w:p w14:paraId="4A538E5E" w14:textId="77777777" w:rsidR="00144CB7" w:rsidRPr="00E26975" w:rsidRDefault="00144CB7" w:rsidP="004D126E">
            <w:pPr>
              <w:rPr>
                <w:rFonts w:ascii="Calibri Light" w:hAnsi="Calibri Light" w:cs="Calibri Light"/>
                <w:b/>
                <w:bCs/>
                <w:sz w:val="20"/>
                <w:szCs w:val="20"/>
                <w:u w:val="single"/>
                <w:lang w:val="en-US"/>
              </w:rPr>
            </w:pPr>
            <w:r w:rsidRPr="00E26975">
              <w:rPr>
                <w:rFonts w:ascii="Calibri Light" w:hAnsi="Calibri Light" w:cs="Calibri Light"/>
                <w:sz w:val="20"/>
                <w:szCs w:val="20"/>
                <w:lang w:val="en-US"/>
              </w:rPr>
              <w:t>Key vocabulary</w:t>
            </w:r>
          </w:p>
        </w:tc>
        <w:tc>
          <w:tcPr>
            <w:tcW w:w="957" w:type="dxa"/>
          </w:tcPr>
          <w:p w14:paraId="028978BB" w14:textId="77777777" w:rsidR="00144CB7" w:rsidRPr="00E26975" w:rsidRDefault="00144CB7" w:rsidP="004D126E">
            <w:pPr>
              <w:rPr>
                <w:rFonts w:ascii="Calibri Light" w:hAnsi="Calibri Light" w:cs="Calibri Light"/>
                <w:b/>
                <w:bCs/>
                <w:u w:val="single"/>
                <w:lang w:val="en-US"/>
              </w:rPr>
            </w:pPr>
          </w:p>
        </w:tc>
      </w:tr>
      <w:tr w:rsidR="00144CB7" w:rsidRPr="00E26975" w14:paraId="6BE3ED1A" w14:textId="77777777" w:rsidTr="004D126E">
        <w:trPr>
          <w:trHeight w:val="298"/>
        </w:trPr>
        <w:tc>
          <w:tcPr>
            <w:tcW w:w="9918" w:type="dxa"/>
          </w:tcPr>
          <w:p w14:paraId="05CE52E1" w14:textId="77777777" w:rsidR="00144CB7" w:rsidRPr="00E26975" w:rsidRDefault="00144CB7" w:rsidP="004D126E">
            <w:pPr>
              <w:rPr>
                <w:rFonts w:ascii="Calibri Light" w:hAnsi="Calibri Light" w:cs="Calibri Light"/>
                <w:b/>
                <w:bCs/>
                <w:sz w:val="20"/>
                <w:szCs w:val="20"/>
                <w:u w:val="single"/>
                <w:lang w:val="en-US"/>
              </w:rPr>
            </w:pPr>
            <w:r w:rsidRPr="00E26975">
              <w:rPr>
                <w:rFonts w:ascii="Calibri Light" w:hAnsi="Calibri Light" w:cs="Calibri Light"/>
                <w:sz w:val="20"/>
                <w:szCs w:val="20"/>
                <w:lang w:val="en-US"/>
              </w:rPr>
              <w:t>Examples of pupil’s work</w:t>
            </w:r>
          </w:p>
        </w:tc>
        <w:tc>
          <w:tcPr>
            <w:tcW w:w="957" w:type="dxa"/>
          </w:tcPr>
          <w:p w14:paraId="574E24BB" w14:textId="77777777" w:rsidR="00144CB7" w:rsidRPr="00E26975" w:rsidRDefault="00144CB7" w:rsidP="004D126E">
            <w:pPr>
              <w:rPr>
                <w:rFonts w:ascii="Calibri Light" w:hAnsi="Calibri Light" w:cs="Calibri Light"/>
                <w:b/>
                <w:bCs/>
                <w:u w:val="single"/>
                <w:lang w:val="en-US"/>
              </w:rPr>
            </w:pPr>
          </w:p>
        </w:tc>
      </w:tr>
      <w:tr w:rsidR="00144CB7" w:rsidRPr="00E26975" w14:paraId="16C0AC4B" w14:textId="77777777" w:rsidTr="004D126E">
        <w:trPr>
          <w:trHeight w:val="224"/>
        </w:trPr>
        <w:tc>
          <w:tcPr>
            <w:tcW w:w="9918" w:type="dxa"/>
          </w:tcPr>
          <w:p w14:paraId="220BF01D" w14:textId="77777777" w:rsidR="00144CB7" w:rsidRPr="00E26975" w:rsidRDefault="00144CB7" w:rsidP="004D126E">
            <w:pPr>
              <w:rPr>
                <w:rFonts w:ascii="Calibri Light" w:hAnsi="Calibri Light" w:cs="Calibri Light"/>
                <w:sz w:val="20"/>
                <w:szCs w:val="20"/>
                <w:lang w:val="en-US"/>
              </w:rPr>
            </w:pPr>
            <w:r w:rsidRPr="00E26975">
              <w:rPr>
                <w:rFonts w:ascii="Calibri Light" w:hAnsi="Calibri Light" w:cs="Calibri Light"/>
                <w:sz w:val="20"/>
                <w:szCs w:val="20"/>
                <w:lang w:val="en-US"/>
              </w:rPr>
              <w:t>You may also include questions and answers, evidence of home learning etc.</w:t>
            </w:r>
          </w:p>
        </w:tc>
        <w:tc>
          <w:tcPr>
            <w:tcW w:w="957" w:type="dxa"/>
          </w:tcPr>
          <w:p w14:paraId="3F075124" w14:textId="77777777" w:rsidR="00144CB7" w:rsidRPr="00E26975" w:rsidRDefault="00144CB7" w:rsidP="004D126E">
            <w:pPr>
              <w:rPr>
                <w:rFonts w:ascii="Calibri Light" w:hAnsi="Calibri Light" w:cs="Calibri Light"/>
                <w:b/>
                <w:bCs/>
                <w:u w:val="single"/>
                <w:lang w:val="en-US"/>
              </w:rPr>
            </w:pPr>
          </w:p>
        </w:tc>
      </w:tr>
      <w:tr w:rsidR="00144CB7" w:rsidRPr="00E26975" w14:paraId="156EC05B" w14:textId="77777777" w:rsidTr="004D126E">
        <w:trPr>
          <w:trHeight w:val="272"/>
        </w:trPr>
        <w:tc>
          <w:tcPr>
            <w:tcW w:w="9918" w:type="dxa"/>
          </w:tcPr>
          <w:p w14:paraId="789E8765" w14:textId="77777777" w:rsidR="00144CB7" w:rsidRPr="00E26975" w:rsidRDefault="00144CB7" w:rsidP="004D126E">
            <w:pPr>
              <w:rPr>
                <w:rFonts w:ascii="Calibri Light" w:hAnsi="Calibri Light" w:cs="Calibri Light"/>
                <w:sz w:val="20"/>
                <w:szCs w:val="20"/>
                <w:lang w:val="en-US"/>
              </w:rPr>
            </w:pPr>
            <w:r w:rsidRPr="00E26975">
              <w:rPr>
                <w:rFonts w:ascii="Calibri Light" w:hAnsi="Calibri Light" w:cs="Calibri Light"/>
                <w:sz w:val="20"/>
                <w:szCs w:val="20"/>
                <w:lang w:val="en-US"/>
              </w:rPr>
              <w:t>History Timeline with relevant dates that build each year underneath the Topic board</w:t>
            </w:r>
          </w:p>
        </w:tc>
        <w:tc>
          <w:tcPr>
            <w:tcW w:w="957" w:type="dxa"/>
          </w:tcPr>
          <w:p w14:paraId="74BD18D6" w14:textId="77777777" w:rsidR="00144CB7" w:rsidRPr="00E26975" w:rsidRDefault="00144CB7" w:rsidP="004D126E">
            <w:pPr>
              <w:rPr>
                <w:rFonts w:ascii="Calibri Light" w:hAnsi="Calibri Light" w:cs="Calibri Light"/>
                <w:b/>
                <w:bCs/>
                <w:u w:val="single"/>
                <w:lang w:val="en-US"/>
              </w:rPr>
            </w:pPr>
          </w:p>
        </w:tc>
      </w:tr>
      <w:tr w:rsidR="00144CB7" w:rsidRPr="00E26975" w14:paraId="61B08D43" w14:textId="77777777" w:rsidTr="004D126E">
        <w:trPr>
          <w:trHeight w:val="269"/>
        </w:trPr>
        <w:tc>
          <w:tcPr>
            <w:tcW w:w="9918" w:type="dxa"/>
          </w:tcPr>
          <w:p w14:paraId="54D62B37" w14:textId="77777777" w:rsidR="00144CB7" w:rsidRPr="00E26975" w:rsidRDefault="00144CB7" w:rsidP="004D126E">
            <w:pPr>
              <w:rPr>
                <w:rFonts w:ascii="Calibri Light" w:hAnsi="Calibri Light" w:cs="Calibri Light"/>
                <w:sz w:val="20"/>
                <w:szCs w:val="20"/>
                <w:lang w:val="en-US"/>
              </w:rPr>
            </w:pPr>
            <w:r w:rsidRPr="00E26975">
              <w:rPr>
                <w:rFonts w:ascii="Calibri Light" w:hAnsi="Calibri Light" w:cs="Calibri Light"/>
                <w:sz w:val="20"/>
                <w:szCs w:val="20"/>
                <w:lang w:val="en-US"/>
              </w:rPr>
              <w:t>EYFS and KS1 - RWI speed sounds poster</w:t>
            </w:r>
          </w:p>
        </w:tc>
        <w:tc>
          <w:tcPr>
            <w:tcW w:w="957" w:type="dxa"/>
          </w:tcPr>
          <w:p w14:paraId="3744B3C0" w14:textId="77777777" w:rsidR="00144CB7" w:rsidRPr="00E26975" w:rsidRDefault="00144CB7" w:rsidP="004D126E">
            <w:pPr>
              <w:rPr>
                <w:rFonts w:ascii="Calibri Light" w:hAnsi="Calibri Light" w:cs="Calibri Light"/>
                <w:lang w:val="en-US"/>
              </w:rPr>
            </w:pPr>
          </w:p>
        </w:tc>
      </w:tr>
      <w:tr w:rsidR="00144CB7" w:rsidRPr="00E26975" w14:paraId="48799004" w14:textId="77777777" w:rsidTr="004D126E">
        <w:trPr>
          <w:trHeight w:val="269"/>
        </w:trPr>
        <w:tc>
          <w:tcPr>
            <w:tcW w:w="9918" w:type="dxa"/>
          </w:tcPr>
          <w:p w14:paraId="4D282C3D" w14:textId="77777777" w:rsidR="00144CB7" w:rsidRPr="00E26975" w:rsidRDefault="00144CB7" w:rsidP="004D126E">
            <w:pPr>
              <w:rPr>
                <w:rFonts w:ascii="Calibri Light" w:hAnsi="Calibri Light" w:cs="Calibri Light"/>
                <w:sz w:val="20"/>
                <w:szCs w:val="20"/>
                <w:highlight w:val="yellow"/>
                <w:lang w:val="en-US"/>
              </w:rPr>
            </w:pPr>
            <w:r w:rsidRPr="00E26975">
              <w:rPr>
                <w:rFonts w:ascii="Calibri Light" w:hAnsi="Calibri Light" w:cs="Calibri Light"/>
                <w:sz w:val="20"/>
                <w:szCs w:val="20"/>
                <w:highlight w:val="yellow"/>
                <w:lang w:val="en-US"/>
              </w:rPr>
              <w:t xml:space="preserve">Laminated heartbeats are visible on topic displays – these reflect the current topic. Teachers will annotate laminated hearts with a cue to support retrieval </w:t>
            </w:r>
            <w:proofErr w:type="gramStart"/>
            <w:r w:rsidRPr="00E26975">
              <w:rPr>
                <w:rFonts w:ascii="Calibri Light" w:hAnsi="Calibri Light" w:cs="Calibri Light"/>
                <w:sz w:val="20"/>
                <w:szCs w:val="20"/>
                <w:highlight w:val="yellow"/>
                <w:lang w:val="en-US"/>
              </w:rPr>
              <w:t>e.g.</w:t>
            </w:r>
            <w:proofErr w:type="gramEnd"/>
            <w:r w:rsidRPr="00E26975">
              <w:rPr>
                <w:rFonts w:ascii="Calibri Light" w:hAnsi="Calibri Light" w:cs="Calibri Light"/>
                <w:sz w:val="20"/>
                <w:szCs w:val="20"/>
                <w:highlight w:val="yellow"/>
                <w:lang w:val="en-US"/>
              </w:rPr>
              <w:t xml:space="preserve"> key vocab/image. These can be displayed next to relevant pupil work.</w:t>
            </w:r>
          </w:p>
        </w:tc>
        <w:tc>
          <w:tcPr>
            <w:tcW w:w="957" w:type="dxa"/>
          </w:tcPr>
          <w:p w14:paraId="19360564" w14:textId="77777777" w:rsidR="00144CB7" w:rsidRPr="00E26975" w:rsidRDefault="00144CB7" w:rsidP="004D126E">
            <w:pPr>
              <w:rPr>
                <w:rFonts w:ascii="Calibri Light" w:hAnsi="Calibri Light" w:cs="Calibri Light"/>
                <w:lang w:val="en-US"/>
              </w:rPr>
            </w:pPr>
          </w:p>
        </w:tc>
      </w:tr>
    </w:tbl>
    <w:p w14:paraId="7A96B640" w14:textId="77777777" w:rsidR="00144CB7" w:rsidRPr="00E26975" w:rsidRDefault="00144CB7" w:rsidP="00144CB7">
      <w:pPr>
        <w:rPr>
          <w:rFonts w:ascii="Calibri Light" w:hAnsi="Calibri Light" w:cs="Calibri Light"/>
          <w:b/>
        </w:rPr>
      </w:pPr>
    </w:p>
    <w:p w14:paraId="02DABC6D" w14:textId="77777777" w:rsidR="00144CB7" w:rsidRPr="00E26975" w:rsidRDefault="00144CB7" w:rsidP="00144CB7">
      <w:pPr>
        <w:rPr>
          <w:rFonts w:ascii="Calibri Light" w:hAnsi="Calibri Light" w:cs="Calibri Light"/>
          <w:b/>
          <w:sz w:val="20"/>
          <w:szCs w:val="20"/>
        </w:rPr>
      </w:pPr>
      <w:r w:rsidRPr="00E26975">
        <w:rPr>
          <w:rFonts w:ascii="Calibri Light" w:hAnsi="Calibri Light" w:cs="Calibri Light"/>
          <w:b/>
          <w:sz w:val="20"/>
          <w:szCs w:val="20"/>
        </w:rPr>
        <w:t>Accessible information required in case of supply (stored discreetly, inside of cupboard door?)</w:t>
      </w:r>
    </w:p>
    <w:p w14:paraId="1C7B48CA" w14:textId="77777777" w:rsidR="00144CB7" w:rsidRPr="00E26975" w:rsidRDefault="00144CB7" w:rsidP="00144CB7">
      <w:pPr>
        <w:rPr>
          <w:rFonts w:ascii="Calibri Light" w:hAnsi="Calibri Light" w:cs="Calibri Light"/>
          <w:sz w:val="20"/>
          <w:szCs w:val="20"/>
        </w:rPr>
      </w:pPr>
      <w:r w:rsidRPr="00E26975">
        <w:rPr>
          <w:rFonts w:ascii="Calibri Light" w:hAnsi="Calibri Light" w:cs="Calibri Light"/>
          <w:sz w:val="20"/>
          <w:szCs w:val="20"/>
        </w:rPr>
        <w:t xml:space="preserve">Medical information, Asthma register, Timetable, Dismissal arrangements, SEN learning plans, </w:t>
      </w:r>
      <w:proofErr w:type="spellStart"/>
      <w:r w:rsidRPr="00E26975">
        <w:rPr>
          <w:rFonts w:ascii="Calibri Light" w:hAnsi="Calibri Light" w:cs="Calibri Light"/>
          <w:sz w:val="20"/>
          <w:szCs w:val="20"/>
        </w:rPr>
        <w:t>behaviour</w:t>
      </w:r>
      <w:proofErr w:type="spellEnd"/>
      <w:r w:rsidRPr="00E26975">
        <w:rPr>
          <w:rFonts w:ascii="Calibri Light" w:hAnsi="Calibri Light" w:cs="Calibri Light"/>
          <w:sz w:val="20"/>
          <w:szCs w:val="20"/>
        </w:rPr>
        <w:t xml:space="preserve"> arrangements/PSPs/Pupil passports</w:t>
      </w:r>
    </w:p>
    <w:p w14:paraId="40A420C9" w14:textId="77777777" w:rsidR="00144CB7" w:rsidRPr="00E26975" w:rsidRDefault="00144CB7" w:rsidP="00144CB7">
      <w:pPr>
        <w:rPr>
          <w:rFonts w:ascii="Calibri Light" w:hAnsi="Calibri Light" w:cs="Calibri Light"/>
        </w:rPr>
      </w:pPr>
    </w:p>
    <w:p w14:paraId="738AA0B9" w14:textId="77777777" w:rsidR="00144CB7" w:rsidRPr="00E26975" w:rsidRDefault="00144CB7" w:rsidP="00144CB7">
      <w:pPr>
        <w:rPr>
          <w:rFonts w:ascii="Calibri Light" w:hAnsi="Calibri Light" w:cs="Calibri Light"/>
        </w:rPr>
      </w:pPr>
    </w:p>
    <w:p w14:paraId="42A692C2" w14:textId="77777777" w:rsidR="00C67BD4" w:rsidRPr="00E26975" w:rsidRDefault="00C67BD4" w:rsidP="00D04135">
      <w:pPr>
        <w:spacing w:before="39"/>
        <w:ind w:left="45"/>
        <w:jc w:val="center"/>
        <w:rPr>
          <w:rFonts w:ascii="Calibri Light" w:hAnsi="Calibri Light" w:cs="Calibri Light"/>
        </w:rPr>
      </w:pPr>
    </w:p>
    <w:sectPr w:rsidR="00C67BD4" w:rsidRPr="00E26975" w:rsidSect="00D051A3">
      <w:head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7F557" w14:textId="77777777" w:rsidR="00E26975" w:rsidRDefault="00E26975" w:rsidP="00E26975">
      <w:r>
        <w:separator/>
      </w:r>
    </w:p>
  </w:endnote>
  <w:endnote w:type="continuationSeparator" w:id="0">
    <w:p w14:paraId="5B5ED6E0" w14:textId="77777777" w:rsidR="00E26975" w:rsidRDefault="00E26975" w:rsidP="00E26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9AAB0" w14:textId="77777777" w:rsidR="00E26975" w:rsidRDefault="00E26975" w:rsidP="00E26975">
      <w:r>
        <w:separator/>
      </w:r>
    </w:p>
  </w:footnote>
  <w:footnote w:type="continuationSeparator" w:id="0">
    <w:p w14:paraId="3D5AA101" w14:textId="77777777" w:rsidR="00E26975" w:rsidRDefault="00E26975" w:rsidP="00E26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889CD" w14:textId="4E038F2C" w:rsidR="005876B2" w:rsidRPr="00D051A3" w:rsidRDefault="005876B2" w:rsidP="00FB2BD6">
    <w:pPr>
      <w:pStyle w:val="Header"/>
      <w:jc w:val="center"/>
      <w:rPr>
        <w:b/>
        <w:sz w:val="32"/>
      </w:rPr>
    </w:pPr>
    <w:r w:rsidRPr="00D051A3">
      <w:rPr>
        <w:b/>
        <w:noProof/>
        <w:sz w:val="32"/>
        <w:lang w:eastAsia="en-GB"/>
      </w:rPr>
      <w:drawing>
        <wp:anchor distT="0" distB="0" distL="114300" distR="114300" simplePos="0" relativeHeight="251659264" behindDoc="1" locked="0" layoutInCell="1" allowOverlap="1" wp14:anchorId="5BE76BB0" wp14:editId="581B3672">
          <wp:simplePos x="0" y="0"/>
          <wp:positionH relativeFrom="column">
            <wp:posOffset>-114300</wp:posOffset>
          </wp:positionH>
          <wp:positionV relativeFrom="paragraph">
            <wp:posOffset>-373380</wp:posOffset>
          </wp:positionV>
          <wp:extent cx="665696" cy="619125"/>
          <wp:effectExtent l="0" t="0" r="1270" b="0"/>
          <wp:wrapNone/>
          <wp:docPr id="1651012070" name="Picture 165101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696" cy="619125"/>
                  </a:xfrm>
                  <a:prstGeom prst="rect">
                    <a:avLst/>
                  </a:prstGeom>
                  <a:noFill/>
                </pic:spPr>
              </pic:pic>
            </a:graphicData>
          </a:graphic>
          <wp14:sizeRelH relativeFrom="page">
            <wp14:pctWidth>0</wp14:pctWidth>
          </wp14:sizeRelH>
          <wp14:sizeRelV relativeFrom="page">
            <wp14:pctHeight>0</wp14:pctHeight>
          </wp14:sizeRelV>
        </wp:anchor>
      </w:drawing>
    </w:r>
    <w:r w:rsidR="00E26975">
      <w:rPr>
        <w:b/>
        <w:sz w:val="32"/>
      </w:rPr>
      <w:t xml:space="preserve">Appendix 1 - </w:t>
    </w:r>
    <w:r w:rsidRPr="00D051A3">
      <w:rPr>
        <w:b/>
        <w:sz w:val="32"/>
      </w:rPr>
      <w:t>Learning environments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17241"/>
    <w:multiLevelType w:val="hybridMultilevel"/>
    <w:tmpl w:val="FBE2A4FC"/>
    <w:lvl w:ilvl="0" w:tplc="982C546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6B5900"/>
    <w:multiLevelType w:val="hybridMultilevel"/>
    <w:tmpl w:val="198081B8"/>
    <w:lvl w:ilvl="0" w:tplc="091CCFA2">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12408550">
      <w:numFmt w:val="bullet"/>
      <w:lvlText w:val="•"/>
      <w:lvlJc w:val="left"/>
      <w:pPr>
        <w:ind w:left="1789" w:hanging="360"/>
      </w:pPr>
      <w:rPr>
        <w:rFonts w:hint="default"/>
        <w:lang w:val="en-US" w:eastAsia="en-US" w:bidi="ar-SA"/>
      </w:rPr>
    </w:lvl>
    <w:lvl w:ilvl="2" w:tplc="EC2CDFD2">
      <w:numFmt w:val="bullet"/>
      <w:lvlText w:val="•"/>
      <w:lvlJc w:val="left"/>
      <w:pPr>
        <w:ind w:left="2739" w:hanging="360"/>
      </w:pPr>
      <w:rPr>
        <w:rFonts w:hint="default"/>
        <w:lang w:val="en-US" w:eastAsia="en-US" w:bidi="ar-SA"/>
      </w:rPr>
    </w:lvl>
    <w:lvl w:ilvl="3" w:tplc="251E5126">
      <w:numFmt w:val="bullet"/>
      <w:lvlText w:val="•"/>
      <w:lvlJc w:val="left"/>
      <w:pPr>
        <w:ind w:left="3688" w:hanging="360"/>
      </w:pPr>
      <w:rPr>
        <w:rFonts w:hint="default"/>
        <w:lang w:val="en-US" w:eastAsia="en-US" w:bidi="ar-SA"/>
      </w:rPr>
    </w:lvl>
    <w:lvl w:ilvl="4" w:tplc="9F9CBA72">
      <w:numFmt w:val="bullet"/>
      <w:lvlText w:val="•"/>
      <w:lvlJc w:val="left"/>
      <w:pPr>
        <w:ind w:left="4638" w:hanging="360"/>
      </w:pPr>
      <w:rPr>
        <w:rFonts w:hint="default"/>
        <w:lang w:val="en-US" w:eastAsia="en-US" w:bidi="ar-SA"/>
      </w:rPr>
    </w:lvl>
    <w:lvl w:ilvl="5" w:tplc="3196CABC">
      <w:numFmt w:val="bullet"/>
      <w:lvlText w:val="•"/>
      <w:lvlJc w:val="left"/>
      <w:pPr>
        <w:ind w:left="5588" w:hanging="360"/>
      </w:pPr>
      <w:rPr>
        <w:rFonts w:hint="default"/>
        <w:lang w:val="en-US" w:eastAsia="en-US" w:bidi="ar-SA"/>
      </w:rPr>
    </w:lvl>
    <w:lvl w:ilvl="6" w:tplc="031210EC">
      <w:numFmt w:val="bullet"/>
      <w:lvlText w:val="•"/>
      <w:lvlJc w:val="left"/>
      <w:pPr>
        <w:ind w:left="6537" w:hanging="360"/>
      </w:pPr>
      <w:rPr>
        <w:rFonts w:hint="default"/>
        <w:lang w:val="en-US" w:eastAsia="en-US" w:bidi="ar-SA"/>
      </w:rPr>
    </w:lvl>
    <w:lvl w:ilvl="7" w:tplc="83A4C03E">
      <w:numFmt w:val="bullet"/>
      <w:lvlText w:val="•"/>
      <w:lvlJc w:val="left"/>
      <w:pPr>
        <w:ind w:left="7487" w:hanging="360"/>
      </w:pPr>
      <w:rPr>
        <w:rFonts w:hint="default"/>
        <w:lang w:val="en-US" w:eastAsia="en-US" w:bidi="ar-SA"/>
      </w:rPr>
    </w:lvl>
    <w:lvl w:ilvl="8" w:tplc="824C2610">
      <w:numFmt w:val="bullet"/>
      <w:lvlText w:val="•"/>
      <w:lvlJc w:val="left"/>
      <w:pPr>
        <w:ind w:left="8436" w:hanging="360"/>
      </w:pPr>
      <w:rPr>
        <w:rFonts w:hint="default"/>
        <w:lang w:val="en-US" w:eastAsia="en-US" w:bidi="ar-SA"/>
      </w:rPr>
    </w:lvl>
  </w:abstractNum>
  <w:abstractNum w:abstractNumId="2" w15:restartNumberingAfterBreak="0">
    <w:nsid w:val="3DBA40A5"/>
    <w:multiLevelType w:val="hybridMultilevel"/>
    <w:tmpl w:val="7E14577E"/>
    <w:lvl w:ilvl="0" w:tplc="E6CA99F4">
      <w:numFmt w:val="bullet"/>
      <w:lvlText w:val=""/>
      <w:lvlJc w:val="left"/>
      <w:pPr>
        <w:ind w:left="-100" w:hanging="360"/>
      </w:pPr>
      <w:rPr>
        <w:rFonts w:ascii="Symbol" w:eastAsia="Symbol" w:hAnsi="Symbol" w:cs="Symbol" w:hint="default"/>
        <w:b w:val="0"/>
        <w:bCs w:val="0"/>
        <w:i w:val="0"/>
        <w:iCs w:val="0"/>
        <w:spacing w:val="0"/>
        <w:w w:val="100"/>
        <w:sz w:val="22"/>
        <w:szCs w:val="22"/>
        <w:lang w:val="en-US" w:eastAsia="en-US" w:bidi="ar-SA"/>
      </w:rPr>
    </w:lvl>
    <w:lvl w:ilvl="1" w:tplc="8B9E8D28">
      <w:numFmt w:val="bullet"/>
      <w:lvlText w:val="•"/>
      <w:lvlJc w:val="left"/>
      <w:pPr>
        <w:ind w:left="957" w:hanging="360"/>
      </w:pPr>
      <w:rPr>
        <w:rFonts w:hint="default"/>
        <w:lang w:val="en-US" w:eastAsia="en-US" w:bidi="ar-SA"/>
      </w:rPr>
    </w:lvl>
    <w:lvl w:ilvl="2" w:tplc="A7782996">
      <w:numFmt w:val="bullet"/>
      <w:lvlText w:val="•"/>
      <w:lvlJc w:val="left"/>
      <w:pPr>
        <w:ind w:left="2014" w:hanging="360"/>
      </w:pPr>
      <w:rPr>
        <w:rFonts w:hint="default"/>
        <w:lang w:val="en-US" w:eastAsia="en-US" w:bidi="ar-SA"/>
      </w:rPr>
    </w:lvl>
    <w:lvl w:ilvl="3" w:tplc="E9309B56">
      <w:numFmt w:val="bullet"/>
      <w:lvlText w:val="•"/>
      <w:lvlJc w:val="left"/>
      <w:pPr>
        <w:ind w:left="3071" w:hanging="360"/>
      </w:pPr>
      <w:rPr>
        <w:rFonts w:hint="default"/>
        <w:lang w:val="en-US" w:eastAsia="en-US" w:bidi="ar-SA"/>
      </w:rPr>
    </w:lvl>
    <w:lvl w:ilvl="4" w:tplc="A1EE934E">
      <w:numFmt w:val="bullet"/>
      <w:lvlText w:val="•"/>
      <w:lvlJc w:val="left"/>
      <w:pPr>
        <w:ind w:left="4128" w:hanging="360"/>
      </w:pPr>
      <w:rPr>
        <w:rFonts w:hint="default"/>
        <w:lang w:val="en-US" w:eastAsia="en-US" w:bidi="ar-SA"/>
      </w:rPr>
    </w:lvl>
    <w:lvl w:ilvl="5" w:tplc="A13C0F56">
      <w:numFmt w:val="bullet"/>
      <w:lvlText w:val="•"/>
      <w:lvlJc w:val="left"/>
      <w:pPr>
        <w:ind w:left="5185" w:hanging="360"/>
      </w:pPr>
      <w:rPr>
        <w:rFonts w:hint="default"/>
        <w:lang w:val="en-US" w:eastAsia="en-US" w:bidi="ar-SA"/>
      </w:rPr>
    </w:lvl>
    <w:lvl w:ilvl="6" w:tplc="9CA84BB2">
      <w:numFmt w:val="bullet"/>
      <w:lvlText w:val="•"/>
      <w:lvlJc w:val="left"/>
      <w:pPr>
        <w:ind w:left="6242" w:hanging="360"/>
      </w:pPr>
      <w:rPr>
        <w:rFonts w:hint="default"/>
        <w:lang w:val="en-US" w:eastAsia="en-US" w:bidi="ar-SA"/>
      </w:rPr>
    </w:lvl>
    <w:lvl w:ilvl="7" w:tplc="64ACB59E">
      <w:numFmt w:val="bullet"/>
      <w:lvlText w:val="•"/>
      <w:lvlJc w:val="left"/>
      <w:pPr>
        <w:ind w:left="7299" w:hanging="360"/>
      </w:pPr>
      <w:rPr>
        <w:rFonts w:hint="default"/>
        <w:lang w:val="en-US" w:eastAsia="en-US" w:bidi="ar-SA"/>
      </w:rPr>
    </w:lvl>
    <w:lvl w:ilvl="8" w:tplc="FDF441D0">
      <w:numFmt w:val="bullet"/>
      <w:lvlText w:val="•"/>
      <w:lvlJc w:val="left"/>
      <w:pPr>
        <w:ind w:left="8356" w:hanging="360"/>
      </w:pPr>
      <w:rPr>
        <w:rFonts w:hint="default"/>
        <w:lang w:val="en-US" w:eastAsia="en-US" w:bidi="ar-SA"/>
      </w:rPr>
    </w:lvl>
  </w:abstractNum>
  <w:abstractNum w:abstractNumId="3" w15:restartNumberingAfterBreak="0">
    <w:nsid w:val="54811C60"/>
    <w:multiLevelType w:val="hybridMultilevel"/>
    <w:tmpl w:val="A51A4060"/>
    <w:lvl w:ilvl="0" w:tplc="982C546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AC1186"/>
    <w:multiLevelType w:val="hybridMultilevel"/>
    <w:tmpl w:val="D0F604C4"/>
    <w:lvl w:ilvl="0" w:tplc="39A6F9C8">
      <w:start w:val="1"/>
      <w:numFmt w:val="decimal"/>
      <w:lvlText w:val="%1."/>
      <w:lvlJc w:val="left"/>
      <w:pPr>
        <w:ind w:left="860" w:hanging="360"/>
      </w:pPr>
      <w:rPr>
        <w:rFonts w:ascii="Calibri" w:eastAsia="Calibri" w:hAnsi="Calibri" w:cs="Calibri" w:hint="default"/>
        <w:b w:val="0"/>
        <w:bCs w:val="0"/>
        <w:i w:val="0"/>
        <w:iCs w:val="0"/>
        <w:spacing w:val="0"/>
        <w:w w:val="100"/>
        <w:sz w:val="22"/>
        <w:szCs w:val="22"/>
        <w:lang w:val="en-US" w:eastAsia="en-US" w:bidi="ar-SA"/>
      </w:rPr>
    </w:lvl>
    <w:lvl w:ilvl="1" w:tplc="327E5D62">
      <w:numFmt w:val="bullet"/>
      <w:lvlText w:val="•"/>
      <w:lvlJc w:val="left"/>
      <w:pPr>
        <w:ind w:left="1845" w:hanging="360"/>
      </w:pPr>
      <w:rPr>
        <w:rFonts w:hint="default"/>
        <w:lang w:val="en-US" w:eastAsia="en-US" w:bidi="ar-SA"/>
      </w:rPr>
    </w:lvl>
    <w:lvl w:ilvl="2" w:tplc="09A08F26">
      <w:numFmt w:val="bullet"/>
      <w:lvlText w:val="•"/>
      <w:lvlJc w:val="left"/>
      <w:pPr>
        <w:ind w:left="2830" w:hanging="360"/>
      </w:pPr>
      <w:rPr>
        <w:rFonts w:hint="default"/>
        <w:lang w:val="en-US" w:eastAsia="en-US" w:bidi="ar-SA"/>
      </w:rPr>
    </w:lvl>
    <w:lvl w:ilvl="3" w:tplc="4F9A40F6">
      <w:numFmt w:val="bullet"/>
      <w:lvlText w:val="•"/>
      <w:lvlJc w:val="left"/>
      <w:pPr>
        <w:ind w:left="3815" w:hanging="360"/>
      </w:pPr>
      <w:rPr>
        <w:rFonts w:hint="default"/>
        <w:lang w:val="en-US" w:eastAsia="en-US" w:bidi="ar-SA"/>
      </w:rPr>
    </w:lvl>
    <w:lvl w:ilvl="4" w:tplc="68085CF6">
      <w:numFmt w:val="bullet"/>
      <w:lvlText w:val="•"/>
      <w:lvlJc w:val="left"/>
      <w:pPr>
        <w:ind w:left="4800" w:hanging="360"/>
      </w:pPr>
      <w:rPr>
        <w:rFonts w:hint="default"/>
        <w:lang w:val="en-US" w:eastAsia="en-US" w:bidi="ar-SA"/>
      </w:rPr>
    </w:lvl>
    <w:lvl w:ilvl="5" w:tplc="C6C4C162">
      <w:numFmt w:val="bullet"/>
      <w:lvlText w:val="•"/>
      <w:lvlJc w:val="left"/>
      <w:pPr>
        <w:ind w:left="5785" w:hanging="360"/>
      </w:pPr>
      <w:rPr>
        <w:rFonts w:hint="default"/>
        <w:lang w:val="en-US" w:eastAsia="en-US" w:bidi="ar-SA"/>
      </w:rPr>
    </w:lvl>
    <w:lvl w:ilvl="6" w:tplc="81E6D6CE">
      <w:numFmt w:val="bullet"/>
      <w:lvlText w:val="•"/>
      <w:lvlJc w:val="left"/>
      <w:pPr>
        <w:ind w:left="6770" w:hanging="360"/>
      </w:pPr>
      <w:rPr>
        <w:rFonts w:hint="default"/>
        <w:lang w:val="en-US" w:eastAsia="en-US" w:bidi="ar-SA"/>
      </w:rPr>
    </w:lvl>
    <w:lvl w:ilvl="7" w:tplc="4D4EF90A">
      <w:numFmt w:val="bullet"/>
      <w:lvlText w:val="•"/>
      <w:lvlJc w:val="left"/>
      <w:pPr>
        <w:ind w:left="7755" w:hanging="360"/>
      </w:pPr>
      <w:rPr>
        <w:rFonts w:hint="default"/>
        <w:lang w:val="en-US" w:eastAsia="en-US" w:bidi="ar-SA"/>
      </w:rPr>
    </w:lvl>
    <w:lvl w:ilvl="8" w:tplc="82BE3966">
      <w:numFmt w:val="bullet"/>
      <w:lvlText w:val="•"/>
      <w:lvlJc w:val="left"/>
      <w:pPr>
        <w:ind w:left="8740" w:hanging="360"/>
      </w:pPr>
      <w:rPr>
        <w:rFonts w:hint="default"/>
        <w:lang w:val="en-US" w:eastAsia="en-US" w:bidi="ar-SA"/>
      </w:rPr>
    </w:lvl>
  </w:abstractNum>
  <w:abstractNum w:abstractNumId="5" w15:restartNumberingAfterBreak="0">
    <w:nsid w:val="5D596EF1"/>
    <w:multiLevelType w:val="hybridMultilevel"/>
    <w:tmpl w:val="DA523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193542"/>
    <w:multiLevelType w:val="hybridMultilevel"/>
    <w:tmpl w:val="1A908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553187"/>
    <w:multiLevelType w:val="hybridMultilevel"/>
    <w:tmpl w:val="7090BEB4"/>
    <w:lvl w:ilvl="0" w:tplc="A11EA658">
      <w:numFmt w:val="bullet"/>
      <w:lvlText w:val=""/>
      <w:lvlJc w:val="left"/>
      <w:pPr>
        <w:ind w:left="860" w:hanging="360"/>
      </w:pPr>
      <w:rPr>
        <w:rFonts w:ascii="Symbol" w:eastAsia="Symbol" w:hAnsi="Symbol" w:cs="Symbol" w:hint="default"/>
        <w:b w:val="0"/>
        <w:bCs w:val="0"/>
        <w:i w:val="0"/>
        <w:iCs w:val="0"/>
        <w:spacing w:val="0"/>
        <w:w w:val="100"/>
        <w:sz w:val="22"/>
        <w:szCs w:val="22"/>
        <w:lang w:val="en-US" w:eastAsia="en-US" w:bidi="ar-SA"/>
      </w:rPr>
    </w:lvl>
    <w:lvl w:ilvl="1" w:tplc="2BAE06FE">
      <w:numFmt w:val="bullet"/>
      <w:lvlText w:val="•"/>
      <w:lvlJc w:val="left"/>
      <w:pPr>
        <w:ind w:left="1845" w:hanging="360"/>
      </w:pPr>
      <w:rPr>
        <w:rFonts w:hint="default"/>
        <w:lang w:val="en-US" w:eastAsia="en-US" w:bidi="ar-SA"/>
      </w:rPr>
    </w:lvl>
    <w:lvl w:ilvl="2" w:tplc="9F482FBC">
      <w:numFmt w:val="bullet"/>
      <w:lvlText w:val="•"/>
      <w:lvlJc w:val="left"/>
      <w:pPr>
        <w:ind w:left="2830" w:hanging="360"/>
      </w:pPr>
      <w:rPr>
        <w:rFonts w:hint="default"/>
        <w:lang w:val="en-US" w:eastAsia="en-US" w:bidi="ar-SA"/>
      </w:rPr>
    </w:lvl>
    <w:lvl w:ilvl="3" w:tplc="92A66DE0">
      <w:numFmt w:val="bullet"/>
      <w:lvlText w:val="•"/>
      <w:lvlJc w:val="left"/>
      <w:pPr>
        <w:ind w:left="3815" w:hanging="360"/>
      </w:pPr>
      <w:rPr>
        <w:rFonts w:hint="default"/>
        <w:lang w:val="en-US" w:eastAsia="en-US" w:bidi="ar-SA"/>
      </w:rPr>
    </w:lvl>
    <w:lvl w:ilvl="4" w:tplc="A31C0A3E">
      <w:numFmt w:val="bullet"/>
      <w:lvlText w:val="•"/>
      <w:lvlJc w:val="left"/>
      <w:pPr>
        <w:ind w:left="4800" w:hanging="360"/>
      </w:pPr>
      <w:rPr>
        <w:rFonts w:hint="default"/>
        <w:lang w:val="en-US" w:eastAsia="en-US" w:bidi="ar-SA"/>
      </w:rPr>
    </w:lvl>
    <w:lvl w:ilvl="5" w:tplc="27CE4CDC">
      <w:numFmt w:val="bullet"/>
      <w:lvlText w:val="•"/>
      <w:lvlJc w:val="left"/>
      <w:pPr>
        <w:ind w:left="5785" w:hanging="360"/>
      </w:pPr>
      <w:rPr>
        <w:rFonts w:hint="default"/>
        <w:lang w:val="en-US" w:eastAsia="en-US" w:bidi="ar-SA"/>
      </w:rPr>
    </w:lvl>
    <w:lvl w:ilvl="6" w:tplc="F8FC857E">
      <w:numFmt w:val="bullet"/>
      <w:lvlText w:val="•"/>
      <w:lvlJc w:val="left"/>
      <w:pPr>
        <w:ind w:left="6770" w:hanging="360"/>
      </w:pPr>
      <w:rPr>
        <w:rFonts w:hint="default"/>
        <w:lang w:val="en-US" w:eastAsia="en-US" w:bidi="ar-SA"/>
      </w:rPr>
    </w:lvl>
    <w:lvl w:ilvl="7" w:tplc="D61CA0CE">
      <w:numFmt w:val="bullet"/>
      <w:lvlText w:val="•"/>
      <w:lvlJc w:val="left"/>
      <w:pPr>
        <w:ind w:left="7755" w:hanging="360"/>
      </w:pPr>
      <w:rPr>
        <w:rFonts w:hint="default"/>
        <w:lang w:val="en-US" w:eastAsia="en-US" w:bidi="ar-SA"/>
      </w:rPr>
    </w:lvl>
    <w:lvl w:ilvl="8" w:tplc="80E095B2">
      <w:numFmt w:val="bullet"/>
      <w:lvlText w:val="•"/>
      <w:lvlJc w:val="left"/>
      <w:pPr>
        <w:ind w:left="8740" w:hanging="360"/>
      </w:pPr>
      <w:rPr>
        <w:rFonts w:hint="default"/>
        <w:lang w:val="en-US" w:eastAsia="en-US" w:bidi="ar-SA"/>
      </w:rPr>
    </w:lvl>
  </w:abstractNum>
  <w:abstractNum w:abstractNumId="8" w15:restartNumberingAfterBreak="0">
    <w:nsid w:val="665B05EF"/>
    <w:multiLevelType w:val="hybridMultilevel"/>
    <w:tmpl w:val="C17668D6"/>
    <w:lvl w:ilvl="0" w:tplc="70B68C5E">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982C5464">
      <w:numFmt w:val="bullet"/>
      <w:lvlText w:val="•"/>
      <w:lvlJc w:val="left"/>
      <w:pPr>
        <w:ind w:left="1789" w:hanging="360"/>
      </w:pPr>
      <w:rPr>
        <w:rFonts w:hint="default"/>
        <w:lang w:val="en-US" w:eastAsia="en-US" w:bidi="ar-SA"/>
      </w:rPr>
    </w:lvl>
    <w:lvl w:ilvl="2" w:tplc="E5CA179C">
      <w:numFmt w:val="bullet"/>
      <w:lvlText w:val="•"/>
      <w:lvlJc w:val="left"/>
      <w:pPr>
        <w:ind w:left="2739" w:hanging="360"/>
      </w:pPr>
      <w:rPr>
        <w:rFonts w:hint="default"/>
        <w:lang w:val="en-US" w:eastAsia="en-US" w:bidi="ar-SA"/>
      </w:rPr>
    </w:lvl>
    <w:lvl w:ilvl="3" w:tplc="0C323090">
      <w:numFmt w:val="bullet"/>
      <w:lvlText w:val="•"/>
      <w:lvlJc w:val="left"/>
      <w:pPr>
        <w:ind w:left="3688" w:hanging="360"/>
      </w:pPr>
      <w:rPr>
        <w:rFonts w:hint="default"/>
        <w:lang w:val="en-US" w:eastAsia="en-US" w:bidi="ar-SA"/>
      </w:rPr>
    </w:lvl>
    <w:lvl w:ilvl="4" w:tplc="52F88402">
      <w:numFmt w:val="bullet"/>
      <w:lvlText w:val="•"/>
      <w:lvlJc w:val="left"/>
      <w:pPr>
        <w:ind w:left="4638" w:hanging="360"/>
      </w:pPr>
      <w:rPr>
        <w:rFonts w:hint="default"/>
        <w:lang w:val="en-US" w:eastAsia="en-US" w:bidi="ar-SA"/>
      </w:rPr>
    </w:lvl>
    <w:lvl w:ilvl="5" w:tplc="D9B80ECC">
      <w:numFmt w:val="bullet"/>
      <w:lvlText w:val="•"/>
      <w:lvlJc w:val="left"/>
      <w:pPr>
        <w:ind w:left="5588" w:hanging="360"/>
      </w:pPr>
      <w:rPr>
        <w:rFonts w:hint="default"/>
        <w:lang w:val="en-US" w:eastAsia="en-US" w:bidi="ar-SA"/>
      </w:rPr>
    </w:lvl>
    <w:lvl w:ilvl="6" w:tplc="12080B8A">
      <w:numFmt w:val="bullet"/>
      <w:lvlText w:val="•"/>
      <w:lvlJc w:val="left"/>
      <w:pPr>
        <w:ind w:left="6537" w:hanging="360"/>
      </w:pPr>
      <w:rPr>
        <w:rFonts w:hint="default"/>
        <w:lang w:val="en-US" w:eastAsia="en-US" w:bidi="ar-SA"/>
      </w:rPr>
    </w:lvl>
    <w:lvl w:ilvl="7" w:tplc="0C3491FE">
      <w:numFmt w:val="bullet"/>
      <w:lvlText w:val="•"/>
      <w:lvlJc w:val="left"/>
      <w:pPr>
        <w:ind w:left="7487" w:hanging="360"/>
      </w:pPr>
      <w:rPr>
        <w:rFonts w:hint="default"/>
        <w:lang w:val="en-US" w:eastAsia="en-US" w:bidi="ar-SA"/>
      </w:rPr>
    </w:lvl>
    <w:lvl w:ilvl="8" w:tplc="44028534">
      <w:numFmt w:val="bullet"/>
      <w:lvlText w:val="•"/>
      <w:lvlJc w:val="left"/>
      <w:pPr>
        <w:ind w:left="8436" w:hanging="360"/>
      </w:pPr>
      <w:rPr>
        <w:rFonts w:hint="default"/>
        <w:lang w:val="en-US" w:eastAsia="en-US" w:bidi="ar-SA"/>
      </w:rPr>
    </w:lvl>
  </w:abstractNum>
  <w:abstractNum w:abstractNumId="9" w15:restartNumberingAfterBreak="0">
    <w:nsid w:val="74203554"/>
    <w:multiLevelType w:val="hybridMultilevel"/>
    <w:tmpl w:val="4D00765A"/>
    <w:lvl w:ilvl="0" w:tplc="D602BBD8">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D082C668">
      <w:numFmt w:val="bullet"/>
      <w:lvlText w:val="•"/>
      <w:lvlJc w:val="left"/>
      <w:pPr>
        <w:ind w:left="1789" w:hanging="360"/>
      </w:pPr>
      <w:rPr>
        <w:rFonts w:hint="default"/>
        <w:lang w:val="en-US" w:eastAsia="en-US" w:bidi="ar-SA"/>
      </w:rPr>
    </w:lvl>
    <w:lvl w:ilvl="2" w:tplc="2E48DDC6">
      <w:numFmt w:val="bullet"/>
      <w:lvlText w:val="•"/>
      <w:lvlJc w:val="left"/>
      <w:pPr>
        <w:ind w:left="2739" w:hanging="360"/>
      </w:pPr>
      <w:rPr>
        <w:rFonts w:hint="default"/>
        <w:lang w:val="en-US" w:eastAsia="en-US" w:bidi="ar-SA"/>
      </w:rPr>
    </w:lvl>
    <w:lvl w:ilvl="3" w:tplc="941A2F52">
      <w:numFmt w:val="bullet"/>
      <w:lvlText w:val="•"/>
      <w:lvlJc w:val="left"/>
      <w:pPr>
        <w:ind w:left="3688" w:hanging="360"/>
      </w:pPr>
      <w:rPr>
        <w:rFonts w:hint="default"/>
        <w:lang w:val="en-US" w:eastAsia="en-US" w:bidi="ar-SA"/>
      </w:rPr>
    </w:lvl>
    <w:lvl w:ilvl="4" w:tplc="D8829562">
      <w:numFmt w:val="bullet"/>
      <w:lvlText w:val="•"/>
      <w:lvlJc w:val="left"/>
      <w:pPr>
        <w:ind w:left="4638" w:hanging="360"/>
      </w:pPr>
      <w:rPr>
        <w:rFonts w:hint="default"/>
        <w:lang w:val="en-US" w:eastAsia="en-US" w:bidi="ar-SA"/>
      </w:rPr>
    </w:lvl>
    <w:lvl w:ilvl="5" w:tplc="50902418">
      <w:numFmt w:val="bullet"/>
      <w:lvlText w:val="•"/>
      <w:lvlJc w:val="left"/>
      <w:pPr>
        <w:ind w:left="5588" w:hanging="360"/>
      </w:pPr>
      <w:rPr>
        <w:rFonts w:hint="default"/>
        <w:lang w:val="en-US" w:eastAsia="en-US" w:bidi="ar-SA"/>
      </w:rPr>
    </w:lvl>
    <w:lvl w:ilvl="6" w:tplc="EDFCA278">
      <w:numFmt w:val="bullet"/>
      <w:lvlText w:val="•"/>
      <w:lvlJc w:val="left"/>
      <w:pPr>
        <w:ind w:left="6537" w:hanging="360"/>
      </w:pPr>
      <w:rPr>
        <w:rFonts w:hint="default"/>
        <w:lang w:val="en-US" w:eastAsia="en-US" w:bidi="ar-SA"/>
      </w:rPr>
    </w:lvl>
    <w:lvl w:ilvl="7" w:tplc="79682E04">
      <w:numFmt w:val="bullet"/>
      <w:lvlText w:val="•"/>
      <w:lvlJc w:val="left"/>
      <w:pPr>
        <w:ind w:left="7487" w:hanging="360"/>
      </w:pPr>
      <w:rPr>
        <w:rFonts w:hint="default"/>
        <w:lang w:val="en-US" w:eastAsia="en-US" w:bidi="ar-SA"/>
      </w:rPr>
    </w:lvl>
    <w:lvl w:ilvl="8" w:tplc="D2B27F26">
      <w:numFmt w:val="bullet"/>
      <w:lvlText w:val="•"/>
      <w:lvlJc w:val="left"/>
      <w:pPr>
        <w:ind w:left="8436" w:hanging="360"/>
      </w:pPr>
      <w:rPr>
        <w:rFonts w:hint="default"/>
        <w:lang w:val="en-US" w:eastAsia="en-US" w:bidi="ar-SA"/>
      </w:rPr>
    </w:lvl>
  </w:abstractNum>
  <w:num w:numId="1" w16cid:durableId="640966805">
    <w:abstractNumId w:val="8"/>
  </w:num>
  <w:num w:numId="2" w16cid:durableId="605776206">
    <w:abstractNumId w:val="1"/>
  </w:num>
  <w:num w:numId="3" w16cid:durableId="1236433200">
    <w:abstractNumId w:val="9"/>
  </w:num>
  <w:num w:numId="4" w16cid:durableId="226576345">
    <w:abstractNumId w:val="4"/>
  </w:num>
  <w:num w:numId="5" w16cid:durableId="1904441022">
    <w:abstractNumId w:val="7"/>
  </w:num>
  <w:num w:numId="6" w16cid:durableId="845948259">
    <w:abstractNumId w:val="2"/>
  </w:num>
  <w:num w:numId="7" w16cid:durableId="89086888">
    <w:abstractNumId w:val="6"/>
  </w:num>
  <w:num w:numId="8" w16cid:durableId="1468426552">
    <w:abstractNumId w:val="3"/>
  </w:num>
  <w:num w:numId="9" w16cid:durableId="1091704857">
    <w:abstractNumId w:val="0"/>
  </w:num>
  <w:num w:numId="10" w16cid:durableId="448936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1FC"/>
    <w:rsid w:val="00144CB7"/>
    <w:rsid w:val="002856E6"/>
    <w:rsid w:val="003A6CBA"/>
    <w:rsid w:val="003C76E7"/>
    <w:rsid w:val="005876B2"/>
    <w:rsid w:val="005B1ED5"/>
    <w:rsid w:val="006E579E"/>
    <w:rsid w:val="00890B83"/>
    <w:rsid w:val="00B114B8"/>
    <w:rsid w:val="00C67BD4"/>
    <w:rsid w:val="00CE01FC"/>
    <w:rsid w:val="00D04135"/>
    <w:rsid w:val="00E26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A35F5"/>
  <w15:docId w15:val="{4F67B916-FF2B-4433-9F6B-9E3280EC6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4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2"/>
      <w:ind w:left="140"/>
    </w:pPr>
  </w:style>
  <w:style w:type="paragraph" w:styleId="Title">
    <w:name w:val="Title"/>
    <w:basedOn w:val="Normal"/>
    <w:uiPriority w:val="10"/>
    <w:qFormat/>
    <w:pPr>
      <w:spacing w:before="20"/>
      <w:ind w:left="1873"/>
      <w:jc w:val="center"/>
    </w:pPr>
    <w:rPr>
      <w:b/>
      <w:bCs/>
      <w:sz w:val="32"/>
      <w:szCs w:val="32"/>
    </w:rPr>
  </w:style>
  <w:style w:type="paragraph" w:styleId="ListParagraph">
    <w:name w:val="List Paragraph"/>
    <w:basedOn w:val="Normal"/>
    <w:uiPriority w:val="34"/>
    <w:qFormat/>
    <w:pPr>
      <w:spacing w:before="22"/>
      <w:ind w:left="860" w:hanging="360"/>
    </w:pPr>
  </w:style>
  <w:style w:type="paragraph" w:customStyle="1" w:styleId="TableParagraph">
    <w:name w:val="Table Paragraph"/>
    <w:basedOn w:val="Normal"/>
    <w:uiPriority w:val="1"/>
    <w:qFormat/>
    <w:pPr>
      <w:spacing w:before="22"/>
      <w:ind w:left="110"/>
    </w:pPr>
  </w:style>
  <w:style w:type="table" w:styleId="TableGrid">
    <w:name w:val="Table Grid"/>
    <w:basedOn w:val="TableNormal"/>
    <w:uiPriority w:val="39"/>
    <w:rsid w:val="00144CB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4CB7"/>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144CB7"/>
    <w:rPr>
      <w:lang w:val="en-GB"/>
    </w:rPr>
  </w:style>
  <w:style w:type="paragraph" w:styleId="NoSpacing">
    <w:name w:val="No Spacing"/>
    <w:uiPriority w:val="1"/>
    <w:qFormat/>
    <w:rsid w:val="00144CB7"/>
    <w:pPr>
      <w:widowControl/>
      <w:autoSpaceDE/>
      <w:autoSpaceDN/>
    </w:pPr>
    <w:rPr>
      <w:lang w:val="en-GB"/>
    </w:rPr>
  </w:style>
  <w:style w:type="paragraph" w:styleId="Footer">
    <w:name w:val="footer"/>
    <w:basedOn w:val="Normal"/>
    <w:link w:val="FooterChar"/>
    <w:uiPriority w:val="99"/>
    <w:unhideWhenUsed/>
    <w:rsid w:val="00E26975"/>
    <w:pPr>
      <w:tabs>
        <w:tab w:val="center" w:pos="4513"/>
        <w:tab w:val="right" w:pos="9026"/>
      </w:tabs>
    </w:pPr>
  </w:style>
  <w:style w:type="character" w:customStyle="1" w:styleId="FooterChar">
    <w:name w:val="Footer Char"/>
    <w:basedOn w:val="DefaultParagraphFont"/>
    <w:link w:val="Footer"/>
    <w:uiPriority w:val="99"/>
    <w:rsid w:val="00E26975"/>
    <w:rPr>
      <w:rFonts w:ascii="Calibri" w:eastAsia="Calibri" w:hAnsi="Calibri" w:cs="Calibri"/>
    </w:rPr>
  </w:style>
  <w:style w:type="character" w:customStyle="1" w:styleId="contentpasted0">
    <w:name w:val="contentpasted0"/>
    <w:basedOn w:val="DefaultParagraphFont"/>
    <w:rsid w:val="006E5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8BED258EA3404CBC0AC078DB77EFCC" ma:contentTypeVersion="17" ma:contentTypeDescription="Create a new document." ma:contentTypeScope="" ma:versionID="f73af0c86196dcbc53ca658588d65763">
  <xsd:schema xmlns:xsd="http://www.w3.org/2001/XMLSchema" xmlns:xs="http://www.w3.org/2001/XMLSchema" xmlns:p="http://schemas.microsoft.com/office/2006/metadata/properties" xmlns:ns2="30a01f63-fc68-40fc-8e27-4f59fc08d7d0" xmlns:ns3="b03fab58-02f5-408d-a400-4fcdb7363ab5" targetNamespace="http://schemas.microsoft.com/office/2006/metadata/properties" ma:root="true" ma:fieldsID="795fb16ddc2f324fbea708f05bf4d268" ns2:_="" ns3:_="">
    <xsd:import namespace="30a01f63-fc68-40fc-8e27-4f59fc08d7d0"/>
    <xsd:import namespace="b03fab58-02f5-408d-a400-4fcdb7363a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a01f63-fc68-40fc-8e27-4f59fc08d7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0c27d3-bc42-4d71-9e52-20ea6e846ef9}" ma:internalName="TaxCatchAll" ma:showField="CatchAllData" ma:web="30a01f63-fc68-40fc-8e27-4f59fc08d7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3fab58-02f5-408d-a400-4fcdb7363a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8d7d243-c942-47ba-9674-b5e5b38203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CE1A0A-44A5-41C4-A815-33B8AB52E13F}">
  <ds:schemaRefs>
    <ds:schemaRef ds:uri="http://schemas.microsoft.com/sharepoint/v3/contenttype/forms"/>
  </ds:schemaRefs>
</ds:datastoreItem>
</file>

<file path=customXml/itemProps2.xml><?xml version="1.0" encoding="utf-8"?>
<ds:datastoreItem xmlns:ds="http://schemas.openxmlformats.org/officeDocument/2006/customXml" ds:itemID="{0A8B7830-A4E1-4C8B-97BF-E82CBFB6A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a01f63-fc68-40fc-8e27-4f59fc08d7d0"/>
    <ds:schemaRef ds:uri="b03fab58-02f5-408d-a400-4fcdb7363a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2188</Words>
  <Characters>12477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Bright</dc:creator>
  <cp:lastModifiedBy>Jade Bright</cp:lastModifiedBy>
  <cp:revision>10</cp:revision>
  <dcterms:created xsi:type="dcterms:W3CDTF">2023-09-04T19:42:00Z</dcterms:created>
  <dcterms:modified xsi:type="dcterms:W3CDTF">2023-09-14T12:48:00Z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2023-07-04T00:00:00Z</vt:filetime>
  </property>
  <property fmtid="{D5CDD505-2E9C-101B-9397-08002B2CF9AE}" pid="3" name="Creator">
    <vt:lpwstr>Microsoft® Word for Microsoft 365</vt:lpwstr>
  </property>
  <property fmtid="{D5CDD505-2E9C-101B-9397-08002B2CF9AE}" pid="4" name="LastSaved">
    <vt:filetime>2023-09-04T00:00:00Z</vt:filetime>
  </property>
  <property fmtid="{D5CDD505-2E9C-101B-9397-08002B2CF9AE}" pid="5" name="Producer">
    <vt:lpwstr>Microsoft® Word for Microsoft 365</vt:lpwstr>
  </property>
</Properties>
</file>